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9F" w:rsidRDefault="008E31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B4549F" w:rsidRDefault="008E315A">
      <w:pPr>
        <w:framePr w:w="3377" w:wrap="auto" w:hAnchor="text" w:x="7548" w:y="1450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</w:rPr>
      </w:pPr>
      <w:proofErr w:type="spellStart"/>
      <w:r>
        <w:rPr>
          <w:rFonts w:ascii="GHJKJU+Times New Roman"/>
          <w:color w:val="000000"/>
          <w:spacing w:val="1"/>
        </w:rPr>
        <w:t>Aprobat</w:t>
      </w:r>
      <w:proofErr w:type="spellEnd"/>
      <w:r>
        <w:rPr>
          <w:rFonts w:ascii="GHJKJU+Times New Roman"/>
          <w:color w:val="000000"/>
          <w:spacing w:val="1"/>
        </w:rPr>
        <w:t>:</w:t>
      </w:r>
      <w:r>
        <w:rPr>
          <w:rFonts w:ascii="GHJKJU+Times New Roman"/>
          <w:color w:val="000000"/>
          <w:spacing w:val="-2"/>
        </w:rPr>
        <w:t xml:space="preserve"> </w:t>
      </w:r>
      <w:proofErr w:type="spellStart"/>
      <w:r>
        <w:rPr>
          <w:rFonts w:ascii="GHJKJU+Times New Roman"/>
          <w:color w:val="000000"/>
          <w:spacing w:val="-1"/>
        </w:rPr>
        <w:t>Consiliul</w:t>
      </w:r>
      <w:proofErr w:type="spellEnd"/>
      <w:r>
        <w:rPr>
          <w:rFonts w:ascii="GHJKJU+Times New Roman"/>
          <w:color w:val="000000"/>
        </w:rPr>
        <w:t xml:space="preserve"> </w:t>
      </w:r>
      <w:proofErr w:type="spellStart"/>
      <w:r>
        <w:rPr>
          <w:rFonts w:ascii="GHJKJU+Times New Roman" w:hAnsi="GHJKJU+Times New Roman" w:cs="GHJKJU+Times New Roman"/>
          <w:color w:val="000000"/>
        </w:rPr>
        <w:t>Şcolii</w:t>
      </w:r>
      <w:proofErr w:type="spellEnd"/>
      <w:r>
        <w:rPr>
          <w:rFonts w:ascii="GHJKJU+Times New Roman"/>
          <w:color w:val="000000"/>
          <w:spacing w:val="-2"/>
        </w:rPr>
        <w:t xml:space="preserve"> </w:t>
      </w:r>
      <w:proofErr w:type="spellStart"/>
      <w:r>
        <w:rPr>
          <w:rFonts w:ascii="GHJKJU+Times New Roman"/>
          <w:color w:val="000000"/>
          <w:spacing w:val="1"/>
        </w:rPr>
        <w:t>Doctorale</w:t>
      </w:r>
      <w:proofErr w:type="spellEnd"/>
    </w:p>
    <w:p w:rsidR="00B4549F" w:rsidRDefault="008E315A">
      <w:pPr>
        <w:framePr w:w="3377" w:wrap="auto" w:hAnchor="text" w:x="7548" w:y="1450"/>
        <w:widowControl w:val="0"/>
        <w:autoSpaceDE w:val="0"/>
        <w:autoSpaceDN w:val="0"/>
        <w:spacing w:before="191" w:after="0" w:line="244" w:lineRule="exact"/>
        <w:ind w:left="165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Proces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verbal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nr</w:t>
      </w:r>
      <w:proofErr w:type="spellEnd"/>
      <w:r>
        <w:rPr>
          <w:rFonts w:ascii="Times New Roman"/>
          <w:color w:val="000000"/>
          <w:spacing w:val="1"/>
        </w:rPr>
        <w:t>. 7 din 18.10.2024</w:t>
      </w:r>
      <w:bookmarkStart w:id="1" w:name="_GoBack"/>
      <w:bookmarkEnd w:id="1"/>
    </w:p>
    <w:p w:rsidR="00B4549F" w:rsidRPr="00DE24B9" w:rsidRDefault="008E315A">
      <w:pPr>
        <w:framePr w:w="2160" w:wrap="auto" w:hAnchor="text" w:x="5237" w:y="2315"/>
        <w:widowControl w:val="0"/>
        <w:autoSpaceDE w:val="0"/>
        <w:autoSpaceDN w:val="0"/>
        <w:spacing w:before="0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 w:hAnsi="RNKRBT+Times New Roman Bold" w:cs="RNKRBT+Times New Roman Bold"/>
          <w:b/>
          <w:color w:val="000000"/>
          <w:spacing w:val="1"/>
          <w:lang w:val="pt-PT"/>
        </w:rPr>
        <w:t>FIȘA</w:t>
      </w:r>
      <w:r w:rsidRPr="00DE24B9">
        <w:rPr>
          <w:rFonts w:ascii="RNKRBT+Times New Roman Bold"/>
          <w:b/>
          <w:color w:val="000000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spacing w:val="-1"/>
          <w:lang w:val="pt-PT"/>
        </w:rPr>
        <w:t>DISCIPLINEI</w:t>
      </w:r>
    </w:p>
    <w:p w:rsidR="00B4549F" w:rsidRPr="00DE24B9" w:rsidRDefault="008E315A">
      <w:pPr>
        <w:framePr w:w="2192" w:wrap="auto" w:hAnchor="text" w:x="1441" w:y="275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Denumirea</w:t>
      </w:r>
      <w:r w:rsidRPr="00DE24B9">
        <w:rPr>
          <w:rFonts w:ascii="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disciplinei</w:t>
      </w:r>
    </w:p>
    <w:p w:rsidR="00B4549F" w:rsidRPr="00DE24B9" w:rsidRDefault="008E315A">
      <w:pPr>
        <w:framePr w:w="6642" w:wrap="auto" w:hAnchor="text" w:x="3987" w:y="275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RNKRBT+Times New Roman Bold"/>
          <w:b/>
          <w:color w:val="000000"/>
          <w:lang w:val="pt-PT"/>
        </w:rPr>
        <w:t>STUDIUL</w:t>
      </w:r>
      <w:r w:rsidRPr="00DE24B9">
        <w:rPr>
          <w:rFonts w:ascii="RNKRBT+Times New Roman Bold"/>
          <w:b/>
          <w:color w:val="000000"/>
          <w:spacing w:val="-1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lang w:val="pt-PT"/>
        </w:rPr>
        <w:t>ISTORIOGRAFIC</w:t>
      </w:r>
      <w:r w:rsidRPr="00DE24B9">
        <w:rPr>
          <w:rFonts w:ascii="RNKRBT+Times New Roman Bold"/>
          <w:b/>
          <w:color w:val="000000"/>
          <w:spacing w:val="1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spacing w:val="2"/>
          <w:lang w:val="pt-PT"/>
        </w:rPr>
        <w:t>Ș</w:t>
      </w:r>
      <w:r w:rsidRPr="00DE24B9">
        <w:rPr>
          <w:rFonts w:ascii="RNKRBT+Times New Roman Bold" w:hAnsi="RNKRBT+Times New Roman Bold" w:cs="RNKRBT+Times New Roman Bold"/>
          <w:b/>
          <w:color w:val="000000"/>
          <w:spacing w:val="2"/>
          <w:lang w:val="pt-PT"/>
        </w:rPr>
        <w:t>I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spacing w:val="-1"/>
          <w:lang w:val="pt-PT"/>
        </w:rPr>
        <w:t>BIBLIOGR</w:t>
      </w:r>
      <w:r w:rsidRPr="00DE24B9">
        <w:rPr>
          <w:rFonts w:ascii="Times New Roman"/>
          <w:b/>
          <w:color w:val="000000"/>
          <w:lang w:val="pt-PT"/>
        </w:rPr>
        <w:t>AFIC</w:t>
      </w:r>
      <w:r w:rsidRPr="00DE24B9">
        <w:rPr>
          <w:rFonts w:ascii="Times New Roman"/>
          <w:b/>
          <w:color w:val="000000"/>
          <w:spacing w:val="1"/>
          <w:lang w:val="pt-PT"/>
        </w:rPr>
        <w:t xml:space="preserve"> </w:t>
      </w:r>
      <w:r w:rsidRPr="00DE24B9">
        <w:rPr>
          <w:rFonts w:ascii="Times New Roman" w:hAnsi="Times New Roman" w:cs="Times New Roman"/>
          <w:b/>
          <w:color w:val="000000"/>
          <w:lang w:val="pt-PT"/>
        </w:rPr>
        <w:t>ÎN</w:t>
      </w:r>
      <w:r w:rsidRPr="00DE24B9">
        <w:rPr>
          <w:rFonts w:ascii="Times New Roman"/>
          <w:b/>
          <w:color w:val="000000"/>
          <w:lang w:val="pt-PT"/>
        </w:rPr>
        <w:t xml:space="preserve"> DOMENIUL</w:t>
      </w:r>
    </w:p>
    <w:p w:rsidR="00B4549F" w:rsidRPr="00DE24B9" w:rsidRDefault="008E315A">
      <w:pPr>
        <w:framePr w:w="5183" w:wrap="auto" w:hAnchor="text" w:x="3987" w:y="3010"/>
        <w:widowControl w:val="0"/>
        <w:autoSpaceDE w:val="0"/>
        <w:autoSpaceDN w:val="0"/>
        <w:spacing w:before="0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/>
          <w:b/>
          <w:color w:val="000000"/>
          <w:lang w:val="pt-PT"/>
        </w:rPr>
        <w:t xml:space="preserve">DREPTULUI </w:t>
      </w:r>
      <w:r w:rsidRPr="00DE24B9">
        <w:rPr>
          <w:rFonts w:ascii="RNKRBT+Times New Roman Bold"/>
          <w:b/>
          <w:color w:val="000000"/>
          <w:spacing w:val="1"/>
          <w:lang w:val="pt-PT"/>
        </w:rPr>
        <w:t>MUNCII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spacing w:val="2"/>
          <w:lang w:val="pt-PT"/>
        </w:rPr>
        <w:t>Ș</w:t>
      </w:r>
      <w:r w:rsidRPr="00DE24B9">
        <w:rPr>
          <w:rFonts w:ascii="RNKRBT+Times New Roman Bold" w:hAnsi="RNKRBT+Times New Roman Bold" w:cs="RNKRBT+Times New Roman Bold"/>
          <w:b/>
          <w:color w:val="000000"/>
          <w:spacing w:val="2"/>
          <w:lang w:val="pt-PT"/>
        </w:rPr>
        <w:t>I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spacing w:val="-1"/>
          <w:lang w:val="pt-PT"/>
        </w:rPr>
        <w:t>PROTECȚIEI</w:t>
      </w:r>
      <w:r w:rsidRPr="00DE24B9">
        <w:rPr>
          <w:rFonts w:ascii="RNKRBT+Times New Roman Bold"/>
          <w:b/>
          <w:color w:val="000000"/>
          <w:spacing w:val="1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lang w:val="pt-PT"/>
        </w:rPr>
        <w:t>SOCIALE</w:t>
      </w:r>
    </w:p>
    <w:p w:rsidR="00B4549F" w:rsidRPr="00DE24B9" w:rsidRDefault="008E315A">
      <w:pPr>
        <w:framePr w:w="1981" w:wrap="auto" w:hAnchor="text" w:x="1441" w:y="327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Titularul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disciplinei</w:t>
      </w:r>
    </w:p>
    <w:p w:rsidR="00B4549F" w:rsidRPr="00DE24B9" w:rsidRDefault="008E315A" w:rsidP="00DE24B9">
      <w:pPr>
        <w:framePr w:w="6601" w:wrap="auto" w:hAnchor="text" w:x="3987" w:y="3275"/>
        <w:widowControl w:val="0"/>
        <w:autoSpaceDE w:val="0"/>
        <w:autoSpaceDN w:val="0"/>
        <w:spacing w:before="0" w:after="0" w:line="244" w:lineRule="exact"/>
        <w:jc w:val="right"/>
        <w:rPr>
          <w:rFonts w:ascii="Times New Roman" w:hAnsi="Times New Roman" w:cs="Times New Roman"/>
          <w:color w:val="000000"/>
          <w:lang w:val="pt-PT"/>
        </w:rPr>
      </w:pPr>
      <w:r w:rsidRPr="00DE24B9">
        <w:rPr>
          <w:rFonts w:ascii="Times New Roman" w:hAnsi="Times New Roman" w:cs="Times New Roman"/>
          <w:color w:val="000000"/>
          <w:lang w:val="pt-PT"/>
        </w:rPr>
        <w:t>SADOVEI Nicolae</w:t>
      </w:r>
      <w:r w:rsidRPr="00DE24B9">
        <w:rPr>
          <w:rFonts w:ascii="Times New Roman" w:hAnsi="Times New Roman" w:cs="Times New Roman"/>
          <w:color w:val="000000"/>
          <w:lang w:val="pt-PT"/>
        </w:rPr>
        <w:t>,</w:t>
      </w:r>
      <w:r w:rsidRPr="00DE24B9">
        <w:rPr>
          <w:rFonts w:ascii="Times New Roman" w:hAnsi="Times New Roman" w:cs="Times New Roman"/>
          <w:color w:val="000000"/>
          <w:spacing w:val="-6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1"/>
          <w:lang w:val="pt-PT"/>
        </w:rPr>
        <w:t>dr.hab.,</w:t>
      </w:r>
      <w:r w:rsidRPr="00DE24B9">
        <w:rPr>
          <w:rFonts w:ascii="Times New Roman" w:hAnsi="Times New Roman" w:cs="Times New Roman"/>
          <w:color w:val="000000"/>
          <w:spacing w:val="-6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lang w:val="pt-PT"/>
        </w:rPr>
        <w:t>conf.univ.</w:t>
      </w:r>
      <w:r w:rsidR="00DE24B9">
        <w:rPr>
          <w:rFonts w:ascii="Times New Roman" w:hAnsi="Times New Roman" w:cs="Times New Roman"/>
          <w:color w:val="000000"/>
          <w:lang w:val="pt-PT"/>
        </w:rPr>
        <w:t xml:space="preserve">      </w:t>
      </w:r>
      <w:r w:rsidR="00DE24B9" w:rsidRPr="00DE24B9">
        <w:rPr>
          <w:rFonts w:ascii="Times New Roman" w:hAnsi="Times New Roman" w:cs="Times New Roman"/>
          <w:color w:val="000000"/>
          <w:lang w:val="pt-PT"/>
        </w:rPr>
        <w:t xml:space="preserve"> BOIȘTEANU Eduard</w:t>
      </w:r>
      <w:r w:rsidR="00DE24B9">
        <w:rPr>
          <w:rFonts w:ascii="Times New Roman" w:hAnsi="Times New Roman" w:cs="Times New Roman"/>
          <w:color w:val="000000"/>
          <w:lang w:val="pt-PT"/>
        </w:rPr>
        <w:t>, dr. Hab.          Conf. univ</w:t>
      </w:r>
    </w:p>
    <w:p w:rsidR="00DE24B9" w:rsidRPr="00DE24B9" w:rsidRDefault="00DE24B9" w:rsidP="00DE24B9">
      <w:pPr>
        <w:framePr w:w="6601" w:wrap="auto" w:hAnchor="text" w:x="3987" w:y="327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</w:p>
    <w:p w:rsidR="00B4549F" w:rsidRPr="00DE24B9" w:rsidRDefault="008E315A">
      <w:pPr>
        <w:framePr w:w="2057" w:wrap="auto" w:hAnchor="text" w:x="1441" w:y="353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spacing w:val="1"/>
          <w:lang w:val="pt-PT"/>
        </w:rPr>
        <w:t>Ciclul</w:t>
      </w:r>
      <w:r w:rsidRPr="00DE24B9">
        <w:rPr>
          <w:rFonts w:ascii="Times New Roman"/>
          <w:b/>
          <w:color w:val="000000"/>
          <w:spacing w:val="-2"/>
          <w:lang w:val="pt-PT"/>
        </w:rPr>
        <w:t xml:space="preserve"> </w:t>
      </w:r>
      <w:r w:rsidRPr="00DE24B9">
        <w:rPr>
          <w:rFonts w:ascii="Times New Roman"/>
          <w:b/>
          <w:color w:val="000000"/>
          <w:lang w:val="pt-PT"/>
        </w:rPr>
        <w:t>III, Doctorat</w:t>
      </w:r>
    </w:p>
    <w:p w:rsidR="00B4549F" w:rsidRPr="00DE24B9" w:rsidRDefault="008E315A">
      <w:pPr>
        <w:framePr w:w="6478" w:wrap="auto" w:hAnchor="text" w:x="1441" w:y="37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RNKRBT+Times New Roman Bold"/>
          <w:b/>
          <w:color w:val="000000"/>
          <w:spacing w:val="1"/>
          <w:lang w:val="pt-PT"/>
        </w:rPr>
        <w:t>Profilul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ș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tiințific</w:t>
      </w:r>
      <w:r w:rsidRPr="00DE24B9">
        <w:rPr>
          <w:rFonts w:ascii="Times New Roman"/>
          <w:b/>
          <w:color w:val="000000"/>
          <w:lang w:val="pt-PT"/>
        </w:rPr>
        <w:t>-</w:t>
      </w:r>
      <w:r w:rsidRPr="00DE24B9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b/>
          <w:color w:val="000000"/>
          <w:lang w:val="pt-PT"/>
        </w:rPr>
        <w:t>553. Drept</w:t>
      </w:r>
      <w:r w:rsidRPr="00DE24B9">
        <w:rPr>
          <w:rFonts w:ascii="Times New Roman"/>
          <w:b/>
          <w:color w:val="000000"/>
          <w:spacing w:val="-3"/>
          <w:lang w:val="pt-PT"/>
        </w:rPr>
        <w:t xml:space="preserve"> </w:t>
      </w:r>
      <w:r w:rsidRPr="00DE24B9">
        <w:rPr>
          <w:rFonts w:ascii="Times New Roman"/>
          <w:b/>
          <w:color w:val="000000"/>
          <w:spacing w:val="1"/>
          <w:lang w:val="pt-PT"/>
        </w:rPr>
        <w:t>privat</w:t>
      </w:r>
    </w:p>
    <w:p w:rsidR="00B4549F" w:rsidRPr="00DE24B9" w:rsidRDefault="008E315A">
      <w:pPr>
        <w:framePr w:w="6478" w:wrap="auto" w:hAnchor="text" w:x="1441" w:y="3791"/>
        <w:widowControl w:val="0"/>
        <w:autoSpaceDE w:val="0"/>
        <w:autoSpaceDN w:val="0"/>
        <w:spacing w:before="6" w:after="0" w:line="244" w:lineRule="exact"/>
        <w:jc w:val="left"/>
        <w:rPr>
          <w:rFonts w:ascii="RNKRBT+Times New Roman Bold"/>
          <w:b/>
          <w:color w:val="000000"/>
          <w:lang w:val="fr-FR"/>
        </w:rPr>
      </w:pPr>
      <w:r w:rsidRPr="00DE24B9">
        <w:rPr>
          <w:rFonts w:ascii="RNKRBT+Times New Roman Bold"/>
          <w:b/>
          <w:color w:val="000000"/>
          <w:spacing w:val="1"/>
          <w:lang w:val="pt-PT"/>
        </w:rPr>
        <w:t>Specialitatea</w:t>
      </w:r>
      <w:r w:rsidRPr="00DE24B9">
        <w:rPr>
          <w:rFonts w:ascii="RNKRBT+Times New Roman Bold"/>
          <w:b/>
          <w:color w:val="000000"/>
          <w:spacing w:val="-1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ș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tiințifică</w:t>
      </w:r>
      <w:r w:rsidRPr="00DE24B9">
        <w:rPr>
          <w:rFonts w:ascii="Times New Roman"/>
          <w:b/>
          <w:color w:val="000000"/>
          <w:lang w:val="pt-PT"/>
        </w:rPr>
        <w:t>-</w:t>
      </w:r>
      <w:r w:rsidRPr="00DE24B9">
        <w:rPr>
          <w:rFonts w:ascii="Times New Roman"/>
          <w:b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b/>
          <w:color w:val="000000"/>
          <w:lang w:val="pt-PT"/>
        </w:rPr>
        <w:t xml:space="preserve">553.05. </w:t>
      </w:r>
      <w:r w:rsidRPr="00DE24B9">
        <w:rPr>
          <w:rFonts w:ascii="Times New Roman"/>
          <w:b/>
          <w:color w:val="000000"/>
          <w:spacing w:val="1"/>
          <w:lang w:val="pt-PT"/>
        </w:rPr>
        <w:t>Dreptu</w:t>
      </w:r>
      <w:r w:rsidRPr="00DE24B9">
        <w:rPr>
          <w:rFonts w:ascii="RNKRBT+Times New Roman Bold"/>
          <w:b/>
          <w:color w:val="000000"/>
          <w:lang w:val="pt-PT"/>
        </w:rPr>
        <w:t>l</w:t>
      </w:r>
      <w:r w:rsidRPr="00DE24B9">
        <w:rPr>
          <w:rFonts w:ascii="RNKRBT+Times New Roman Bold"/>
          <w:b/>
          <w:color w:val="000000"/>
          <w:spacing w:val="-6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spacing w:val="1"/>
          <w:lang w:val="pt-PT"/>
        </w:rPr>
        <w:t>muncii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ș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i</w:t>
      </w:r>
      <w:r w:rsidRPr="00DE24B9">
        <w:rPr>
          <w:rFonts w:ascii="RNKRBT+Times New Roman Bold"/>
          <w:b/>
          <w:color w:val="000000"/>
          <w:spacing w:val="-2"/>
          <w:lang w:val="pt-PT"/>
        </w:rPr>
        <w:t xml:space="preserve"> </w:t>
      </w: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protecției</w:t>
      </w:r>
      <w:r w:rsidRPr="00DE24B9">
        <w:rPr>
          <w:rFonts w:ascii="RNKRBT+Times New Roman Bold"/>
          <w:b/>
          <w:color w:val="000000"/>
          <w:spacing w:val="-1"/>
          <w:lang w:val="pt-PT"/>
        </w:rPr>
        <w:t xml:space="preserve"> </w:t>
      </w:r>
      <w:r w:rsidRPr="00DE24B9">
        <w:rPr>
          <w:rFonts w:ascii="RNKRBT+Times New Roman Bold"/>
          <w:b/>
          <w:color w:val="000000"/>
          <w:lang w:val="pt-PT"/>
        </w:rPr>
        <w:t>s</w:t>
      </w:r>
      <w:proofErr w:type="spellStart"/>
      <w:r w:rsidRPr="00DE24B9">
        <w:rPr>
          <w:rFonts w:ascii="RNKRBT+Times New Roman Bold"/>
          <w:b/>
          <w:color w:val="000000"/>
          <w:lang w:val="fr-FR"/>
        </w:rPr>
        <w:t>ociale</w:t>
      </w:r>
      <w:proofErr w:type="spellEnd"/>
    </w:p>
    <w:p w:rsidR="00B4549F" w:rsidRPr="00DE24B9" w:rsidRDefault="008E315A">
      <w:pPr>
        <w:framePr w:w="6478" w:wrap="auto" w:hAnchor="text" w:x="1441" w:y="3791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b/>
          <w:color w:val="000000"/>
          <w:lang w:val="fr-FR"/>
        </w:rPr>
      </w:pPr>
      <w:proofErr w:type="spellStart"/>
      <w:r w:rsidRPr="00DE24B9">
        <w:rPr>
          <w:rFonts w:ascii="Times New Roman"/>
          <w:b/>
          <w:color w:val="000000"/>
          <w:spacing w:val="2"/>
          <w:lang w:val="fr-FR"/>
        </w:rPr>
        <w:t>Anul</w:t>
      </w:r>
      <w:proofErr w:type="spellEnd"/>
      <w:r w:rsidRPr="00DE24B9">
        <w:rPr>
          <w:rFonts w:ascii="Times New Roman"/>
          <w:b/>
          <w:color w:val="000000"/>
          <w:spacing w:val="-8"/>
          <w:lang w:val="fr-FR"/>
        </w:rPr>
        <w:t xml:space="preserve"> </w:t>
      </w:r>
      <w:r w:rsidRPr="00DE24B9">
        <w:rPr>
          <w:rFonts w:ascii="Times New Roman"/>
          <w:b/>
          <w:color w:val="000000"/>
          <w:spacing w:val="2"/>
          <w:lang w:val="fr-FR"/>
        </w:rPr>
        <w:t>de</w:t>
      </w:r>
      <w:r w:rsidRPr="00DE24B9">
        <w:rPr>
          <w:rFonts w:ascii="Times New Roman"/>
          <w:b/>
          <w:color w:val="000000"/>
          <w:lang w:val="fr-FR"/>
        </w:rPr>
        <w:t xml:space="preserve"> </w:t>
      </w:r>
      <w:proofErr w:type="spellStart"/>
      <w:r w:rsidRPr="00DE24B9">
        <w:rPr>
          <w:rFonts w:ascii="Times New Roman"/>
          <w:b/>
          <w:color w:val="000000"/>
          <w:lang w:val="fr-FR"/>
        </w:rPr>
        <w:t>studii</w:t>
      </w:r>
      <w:proofErr w:type="spellEnd"/>
      <w:r w:rsidRPr="00DE24B9">
        <w:rPr>
          <w:rFonts w:ascii="Times New Roman"/>
          <w:b/>
          <w:color w:val="000000"/>
          <w:lang w:val="fr-FR"/>
        </w:rPr>
        <w:t>:</w:t>
      </w:r>
      <w:r w:rsidRPr="00DE24B9">
        <w:rPr>
          <w:rFonts w:ascii="Times New Roman"/>
          <w:b/>
          <w:color w:val="000000"/>
          <w:spacing w:val="2"/>
          <w:lang w:val="fr-FR"/>
        </w:rPr>
        <w:t xml:space="preserve"> </w:t>
      </w:r>
      <w:proofErr w:type="spellStart"/>
      <w:r w:rsidRPr="00DE24B9">
        <w:rPr>
          <w:rFonts w:ascii="Times New Roman"/>
          <w:b/>
          <w:color w:val="000000"/>
          <w:spacing w:val="-1"/>
          <w:lang w:val="fr-FR"/>
        </w:rPr>
        <w:t>Anul</w:t>
      </w:r>
      <w:proofErr w:type="spellEnd"/>
      <w:r w:rsidRPr="00DE24B9">
        <w:rPr>
          <w:rFonts w:ascii="Times New Roman"/>
          <w:b/>
          <w:color w:val="000000"/>
          <w:lang w:val="fr-FR"/>
        </w:rPr>
        <w:t xml:space="preserve"> I, </w:t>
      </w:r>
      <w:proofErr w:type="spellStart"/>
      <w:r w:rsidRPr="00DE24B9">
        <w:rPr>
          <w:rFonts w:ascii="Times New Roman"/>
          <w:b/>
          <w:color w:val="000000"/>
          <w:lang w:val="fr-FR"/>
        </w:rPr>
        <w:t>semestrul</w:t>
      </w:r>
      <w:proofErr w:type="spellEnd"/>
      <w:r w:rsidRPr="00DE24B9">
        <w:rPr>
          <w:rFonts w:ascii="Times New Roman"/>
          <w:b/>
          <w:color w:val="000000"/>
          <w:spacing w:val="-1"/>
          <w:lang w:val="fr-FR"/>
        </w:rPr>
        <w:t xml:space="preserve"> </w:t>
      </w:r>
      <w:r w:rsidRPr="00DE24B9">
        <w:rPr>
          <w:rFonts w:ascii="Times New Roman"/>
          <w:b/>
          <w:color w:val="000000"/>
          <w:lang w:val="fr-FR"/>
        </w:rPr>
        <w:t>II</w:t>
      </w:r>
    </w:p>
    <w:p w:rsidR="00B4549F" w:rsidRPr="00DE24B9" w:rsidRDefault="008E315A">
      <w:pPr>
        <w:framePr w:w="2746" w:wrap="auto" w:hAnchor="text" w:x="1441" w:y="45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spacing w:val="1"/>
          <w:lang w:val="pt-PT"/>
        </w:rPr>
        <w:t>Codul</w:t>
      </w:r>
      <w:r w:rsidRPr="00DE24B9">
        <w:rPr>
          <w:rFonts w:ascii="Times New Roman"/>
          <w:b/>
          <w:color w:val="000000"/>
          <w:spacing w:val="-8"/>
          <w:lang w:val="pt-PT"/>
        </w:rPr>
        <w:t xml:space="preserve"> </w:t>
      </w:r>
      <w:r w:rsidRPr="00DE24B9">
        <w:rPr>
          <w:rFonts w:ascii="Times New Roman"/>
          <w:b/>
          <w:color w:val="000000"/>
          <w:lang w:val="pt-PT"/>
        </w:rPr>
        <w:t>disciplinei:</w:t>
      </w:r>
      <w:r w:rsidRPr="00DE24B9">
        <w:rPr>
          <w:rFonts w:ascii="Times New Roman"/>
          <w:b/>
          <w:color w:val="000000"/>
          <w:spacing w:val="1"/>
          <w:lang w:val="pt-PT"/>
        </w:rPr>
        <w:t xml:space="preserve"> </w:t>
      </w:r>
      <w:r w:rsidRPr="00DE24B9">
        <w:rPr>
          <w:rFonts w:ascii="Times New Roman"/>
          <w:b/>
          <w:color w:val="000000"/>
          <w:lang w:val="pt-PT"/>
        </w:rPr>
        <w:t>S.02.O.7</w:t>
      </w:r>
    </w:p>
    <w:p w:rsidR="00B4549F" w:rsidRPr="00DE24B9" w:rsidRDefault="008E315A">
      <w:pPr>
        <w:framePr w:w="1622" w:wrap="auto" w:hAnchor="text" w:x="3587" w:y="4811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Numărul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de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2"/>
          <w:lang w:val="pt-PT"/>
        </w:rPr>
        <w:t>ore</w:t>
      </w:r>
    </w:p>
    <w:p w:rsidR="00B4549F" w:rsidRPr="00DE24B9" w:rsidRDefault="008E315A">
      <w:pPr>
        <w:framePr w:w="706" w:wrap="auto" w:hAnchor="text" w:x="1826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Total</w:t>
      </w:r>
    </w:p>
    <w:p w:rsidR="00B4549F" w:rsidRPr="00DE24B9" w:rsidRDefault="008E315A">
      <w:pPr>
        <w:framePr w:w="1040" w:wrap="auto" w:hAnchor="text" w:x="3167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1"/>
          <w:lang w:val="pt-PT"/>
        </w:rPr>
        <w:t>Prelegeri</w:t>
      </w:r>
    </w:p>
    <w:p w:rsidR="00B4549F" w:rsidRPr="00DE24B9" w:rsidRDefault="008E315A">
      <w:pPr>
        <w:framePr w:w="1072" w:wrap="auto" w:hAnchor="text" w:x="4667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Seminare</w:t>
      </w:r>
    </w:p>
    <w:p w:rsidR="00B4549F" w:rsidRPr="00DE24B9" w:rsidRDefault="008E315A">
      <w:pPr>
        <w:framePr w:w="1132" w:wrap="auto" w:hAnchor="text" w:x="6118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1"/>
          <w:lang w:val="pt-PT"/>
        </w:rPr>
        <w:t>Lucrul</w:t>
      </w:r>
    </w:p>
    <w:p w:rsidR="00B4549F" w:rsidRPr="00DE24B9" w:rsidRDefault="008E315A">
      <w:pPr>
        <w:framePr w:w="1132" w:wrap="auto" w:hAnchor="text" w:x="6118" w:y="507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individual</w:t>
      </w:r>
    </w:p>
    <w:p w:rsidR="00B4549F" w:rsidRPr="00DE24B9" w:rsidRDefault="008E315A">
      <w:pPr>
        <w:framePr w:w="1132" w:wrap="auto" w:hAnchor="text" w:x="6118" w:y="5076"/>
        <w:widowControl w:val="0"/>
        <w:autoSpaceDE w:val="0"/>
        <w:autoSpaceDN w:val="0"/>
        <w:spacing w:before="21" w:after="0" w:line="244" w:lineRule="exact"/>
        <w:ind w:left="220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170</w:t>
      </w:r>
    </w:p>
    <w:p w:rsidR="00B4549F" w:rsidRPr="00DE24B9" w:rsidRDefault="008E315A">
      <w:pPr>
        <w:framePr w:w="1447" w:wrap="auto" w:hAnchor="text" w:x="7673" w:y="50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1"/>
          <w:lang w:val="pt-PT"/>
        </w:rPr>
        <w:t>Nr.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de</w:t>
      </w:r>
      <w:r w:rsidRPr="00DE24B9">
        <w:rPr>
          <w:rFonts w:ascii="Times New Roman"/>
          <w:color w:val="000000"/>
          <w:spacing w:val="-3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credite</w:t>
      </w:r>
    </w:p>
    <w:p w:rsidR="00B4549F" w:rsidRPr="00DE24B9" w:rsidRDefault="008E315A">
      <w:pPr>
        <w:framePr w:w="1132" w:wrap="auto" w:hAnchor="text" w:x="9234" w:y="5076"/>
        <w:widowControl w:val="0"/>
        <w:autoSpaceDE w:val="0"/>
        <w:autoSpaceDN w:val="0"/>
        <w:spacing w:before="0" w:after="0" w:line="244" w:lineRule="exact"/>
        <w:ind w:left="55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Forma</w:t>
      </w:r>
      <w:r w:rsidRPr="00DE24B9">
        <w:rPr>
          <w:rFonts w:ascii="Times New Roman"/>
          <w:color w:val="000000"/>
          <w:spacing w:val="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de</w:t>
      </w:r>
    </w:p>
    <w:p w:rsidR="00B4549F" w:rsidRPr="00DE24B9" w:rsidRDefault="008E315A">
      <w:pPr>
        <w:framePr w:w="1132" w:wrap="auto" w:hAnchor="text" w:x="9234" w:y="5076"/>
        <w:widowControl w:val="0"/>
        <w:autoSpaceDE w:val="0"/>
        <w:autoSpaceDN w:val="0"/>
        <w:spacing w:before="7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evaluare</w:t>
      </w:r>
    </w:p>
    <w:p w:rsidR="00B4549F" w:rsidRPr="00DE24B9" w:rsidRDefault="008E315A">
      <w:pPr>
        <w:framePr w:w="1132" w:wrap="auto" w:hAnchor="text" w:x="9234" w:y="5076"/>
        <w:widowControl w:val="0"/>
        <w:autoSpaceDE w:val="0"/>
        <w:autoSpaceDN w:val="0"/>
        <w:spacing w:before="21" w:after="0" w:line="244" w:lineRule="exact"/>
        <w:ind w:left="55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Examen</w:t>
      </w:r>
    </w:p>
    <w:p w:rsidR="00B4549F" w:rsidRPr="00DE24B9" w:rsidRDefault="008E315A">
      <w:pPr>
        <w:framePr w:w="170" w:wrap="auto" w:hAnchor="text" w:x="1881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1</w:t>
      </w:r>
    </w:p>
    <w:p w:rsidR="00B4549F" w:rsidRPr="00DE24B9" w:rsidRDefault="008E315A">
      <w:pPr>
        <w:framePr w:w="280" w:wrap="auto" w:hAnchor="text" w:x="1991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80</w:t>
      </w:r>
    </w:p>
    <w:p w:rsidR="00B4549F" w:rsidRPr="00DE24B9" w:rsidRDefault="008E315A">
      <w:pPr>
        <w:framePr w:w="170" w:wrap="auto" w:hAnchor="text" w:x="3497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6</w:t>
      </w:r>
    </w:p>
    <w:p w:rsidR="00B4549F" w:rsidRPr="00DE24B9" w:rsidRDefault="008E315A">
      <w:pPr>
        <w:framePr w:w="170" w:wrap="auto" w:hAnchor="text" w:x="4942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4</w:t>
      </w:r>
    </w:p>
    <w:p w:rsidR="00B4549F" w:rsidRPr="00DE24B9" w:rsidRDefault="008E315A">
      <w:pPr>
        <w:framePr w:w="170" w:wrap="auto" w:hAnchor="text" w:x="8223" w:y="559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6</w:t>
      </w:r>
    </w:p>
    <w:p w:rsidR="00B4549F" w:rsidRPr="00DE24B9" w:rsidRDefault="008E315A">
      <w:pPr>
        <w:framePr w:w="1606" w:wrap="auto" w:hAnchor="text" w:x="1441" w:y="629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Fundamentare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Obiectivul</w:t>
      </w:r>
      <w:r w:rsidRPr="00DE24B9">
        <w:rPr>
          <w:rFonts w:ascii="GHJKJU+Times New Roman"/>
          <w:color w:val="000000"/>
          <w:spacing w:val="7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disciplinei</w:t>
      </w:r>
      <w:r w:rsidRPr="00DE24B9">
        <w:rPr>
          <w:rFonts w:ascii="GHJKJU+Times New Roman"/>
          <w:color w:val="000000"/>
          <w:spacing w:val="7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constă</w:t>
      </w:r>
      <w:r w:rsidRPr="00DE24B9">
        <w:rPr>
          <w:rFonts w:ascii="GHJKJU+Times New Roman"/>
          <w:color w:val="000000"/>
          <w:spacing w:val="7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în</w:t>
      </w:r>
      <w:r w:rsidRPr="00DE24B9">
        <w:rPr>
          <w:rFonts w:ascii="GHJKJU+Times New Roman"/>
          <w:color w:val="000000"/>
          <w:spacing w:val="76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dezvoltarea</w:t>
      </w:r>
      <w:r w:rsidRPr="00DE24B9">
        <w:rPr>
          <w:rFonts w:ascii="GHJKJU+Times New Roman"/>
          <w:color w:val="000000"/>
          <w:spacing w:val="7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la</w:t>
      </w:r>
      <w:r w:rsidRPr="00DE24B9">
        <w:rPr>
          <w:rFonts w:ascii="GHJKJU+Times New Roman"/>
          <w:color w:val="000000"/>
          <w:spacing w:val="7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doctoranzi</w:t>
      </w:r>
      <w:r w:rsidRPr="00DE24B9">
        <w:rPr>
          <w:rFonts w:ascii="GHJKJU+Times New Roman"/>
          <w:color w:val="000000"/>
          <w:spacing w:val="75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8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abilităților</w:t>
      </w:r>
      <w:r w:rsidRPr="00DE24B9">
        <w:rPr>
          <w:rFonts w:ascii="GHJKJU+Times New Roman"/>
          <w:color w:val="000000"/>
          <w:spacing w:val="77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1"/>
          <w:lang w:val="pt-PT"/>
        </w:rPr>
        <w:t>atât</w:t>
      </w:r>
      <w:r w:rsidRPr="00DE24B9">
        <w:rPr>
          <w:rFonts w:ascii="Times New Roman"/>
          <w:color w:val="000000"/>
          <w:spacing w:val="7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de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lang w:val="pt-PT"/>
        </w:rPr>
        <w:t>cunoaștere</w:t>
      </w:r>
      <w:r w:rsidRPr="00DE24B9">
        <w:rPr>
          <w:rFonts w:ascii="GHJKJU+Times New Roman"/>
          <w:color w:val="000000"/>
          <w:spacing w:val="9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9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înțelegere</w:t>
      </w:r>
      <w:r w:rsidRPr="00DE24B9">
        <w:rPr>
          <w:rFonts w:ascii="GHJKJU+Times New Roman"/>
          <w:color w:val="000000"/>
          <w:spacing w:val="9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9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fenomenelor,</w:t>
      </w:r>
      <w:r w:rsidRPr="00DE24B9">
        <w:rPr>
          <w:rFonts w:ascii="GHJKJU+Times New Roman"/>
          <w:color w:val="000000"/>
          <w:spacing w:val="95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legităților,</w:t>
      </w:r>
      <w:r w:rsidRPr="00DE24B9">
        <w:rPr>
          <w:rFonts w:ascii="GHJKJU+Times New Roman"/>
          <w:color w:val="000000"/>
          <w:spacing w:val="95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ideilor</w:t>
      </w:r>
      <w:r w:rsidRPr="00DE24B9">
        <w:rPr>
          <w:rFonts w:ascii="GHJKJU+Times New Roman"/>
          <w:color w:val="000000"/>
          <w:spacing w:val="9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9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concepții</w:t>
      </w:r>
      <w:r w:rsidRPr="00DE24B9">
        <w:rPr>
          <w:rFonts w:ascii="Times New Roman"/>
          <w:color w:val="000000"/>
          <w:spacing w:val="-1"/>
          <w:lang w:val="pt-PT"/>
        </w:rPr>
        <w:t>lor</w:t>
      </w:r>
      <w:r w:rsidRPr="00DE24B9">
        <w:rPr>
          <w:rFonts w:ascii="Times New Roman"/>
          <w:color w:val="000000"/>
          <w:spacing w:val="97"/>
          <w:lang w:val="pt-PT"/>
        </w:rPr>
        <w:t xml:space="preserve"> </w:t>
      </w:r>
      <w:r w:rsidRPr="00DE24B9">
        <w:rPr>
          <w:rFonts w:ascii="Times New Roman"/>
          <w:color w:val="000000"/>
          <w:spacing w:val="-1"/>
          <w:lang w:val="pt-PT"/>
        </w:rPr>
        <w:t>din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domeniul</w:t>
      </w:r>
      <w:r w:rsidRPr="00DE24B9">
        <w:rPr>
          <w:rFonts w:ascii="GHJKJU+Times New Roman"/>
          <w:color w:val="000000"/>
          <w:spacing w:val="3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dreptului</w:t>
      </w:r>
      <w:r w:rsidRPr="00DE24B9">
        <w:rPr>
          <w:rFonts w:ascii="GHJKJU+Times New Roman"/>
          <w:color w:val="000000"/>
          <w:spacing w:val="3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3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4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3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GHJKJU+Times New Roman"/>
          <w:color w:val="000000"/>
          <w:spacing w:val="4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prin</w:t>
      </w:r>
      <w:r w:rsidRPr="00DE24B9">
        <w:rPr>
          <w:rFonts w:ascii="Times New Roman"/>
          <w:color w:val="000000"/>
          <w:spacing w:val="40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studierea</w:t>
      </w:r>
      <w:r w:rsidRPr="00DE24B9">
        <w:rPr>
          <w:rFonts w:ascii="Times New Roman"/>
          <w:color w:val="000000"/>
          <w:spacing w:val="42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condi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ț</w:t>
      </w:r>
      <w:r w:rsidRPr="00DE24B9">
        <w:rPr>
          <w:rFonts w:ascii="Times New Roman"/>
          <w:color w:val="000000"/>
          <w:spacing w:val="-1"/>
          <w:lang w:val="pt-PT"/>
        </w:rPr>
        <w:t>iilor</w:t>
      </w:r>
      <w:r w:rsidRPr="00DE24B9">
        <w:rPr>
          <w:rFonts w:ascii="Times New Roman"/>
          <w:color w:val="000000"/>
          <w:spacing w:val="4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de</w:t>
      </w:r>
      <w:r w:rsidRPr="00DE24B9">
        <w:rPr>
          <w:rFonts w:ascii="Times New Roman"/>
          <w:color w:val="000000"/>
          <w:spacing w:val="4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ordin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7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politic,</w:t>
      </w:r>
      <w:r w:rsidRPr="00DE24B9">
        <w:rPr>
          <w:rFonts w:ascii="Times New Roman"/>
          <w:color w:val="000000"/>
          <w:spacing w:val="10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economic,</w:t>
      </w:r>
      <w:r w:rsidRPr="00DE24B9">
        <w:rPr>
          <w:rFonts w:ascii="Times New Roman"/>
          <w:color w:val="000000"/>
          <w:spacing w:val="9"/>
          <w:lang w:val="pt-PT"/>
        </w:rPr>
        <w:t xml:space="preserve"> </w:t>
      </w:r>
      <w:r w:rsidRPr="00DE24B9">
        <w:rPr>
          <w:rFonts w:ascii="Times New Roman"/>
          <w:color w:val="000000"/>
          <w:spacing w:val="-1"/>
          <w:lang w:val="pt-PT"/>
        </w:rPr>
        <w:t>social,</w:t>
      </w:r>
      <w:r w:rsidRPr="00DE24B9">
        <w:rPr>
          <w:rFonts w:ascii="Times New Roman"/>
          <w:color w:val="000000"/>
          <w:spacing w:val="10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juridic,</w:t>
      </w:r>
      <w:r w:rsidRPr="00DE24B9">
        <w:rPr>
          <w:rFonts w:ascii="Times New Roman"/>
          <w:color w:val="000000"/>
          <w:spacing w:val="7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care</w:t>
      </w:r>
      <w:r w:rsidRPr="00DE24B9">
        <w:rPr>
          <w:rFonts w:ascii="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acestea</w:t>
      </w:r>
      <w:r w:rsidRPr="00DE24B9">
        <w:rPr>
          <w:rFonts w:ascii="GHJKJU+Times New Roman"/>
          <w:color w:val="000000"/>
          <w:spacing w:val="7"/>
          <w:lang w:val="pt-PT"/>
        </w:rPr>
        <w:t xml:space="preserve"> </w:t>
      </w:r>
      <w:r w:rsidRPr="00DE24B9">
        <w:rPr>
          <w:rFonts w:ascii="GHJKJU+Times New Roman"/>
          <w:color w:val="000000"/>
          <w:spacing w:val="2"/>
          <w:lang w:val="pt-PT"/>
        </w:rPr>
        <w:t>au</w:t>
      </w:r>
      <w:r w:rsidRPr="00DE24B9">
        <w:rPr>
          <w:rFonts w:ascii="GHJKJU+Times New Roman"/>
          <w:color w:val="000000"/>
          <w:spacing w:val="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apărut</w:t>
      </w:r>
      <w:r w:rsidRPr="00DE24B9">
        <w:rPr>
          <w:rFonts w:ascii="GHJKJU+Times New Roman"/>
          <w:color w:val="000000"/>
          <w:spacing w:val="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/>
          <w:color w:val="000000"/>
          <w:spacing w:val="2"/>
          <w:lang w:val="pt-PT"/>
        </w:rPr>
        <w:t>s</w:t>
      </w:r>
      <w:r w:rsidRPr="00DE24B9">
        <w:rPr>
          <w:rFonts w:ascii="Times New Roman"/>
          <w:color w:val="000000"/>
          <w:spacing w:val="2"/>
          <w:lang w:val="pt-PT"/>
        </w:rPr>
        <w:t>-</w:t>
      </w:r>
      <w:r w:rsidRPr="00DE24B9">
        <w:rPr>
          <w:rFonts w:ascii="GHJKJU+Times New Roman"/>
          <w:color w:val="000000"/>
          <w:spacing w:val="2"/>
          <w:lang w:val="pt-PT"/>
        </w:rPr>
        <w:t>au</w:t>
      </w:r>
      <w:r w:rsidRPr="00DE24B9">
        <w:rPr>
          <w:rFonts w:ascii="GHJKJU+Times New Roman"/>
          <w:color w:val="000000"/>
          <w:spacing w:val="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dezvoltat,</w:t>
      </w:r>
      <w:r w:rsidRPr="00DE24B9">
        <w:rPr>
          <w:rFonts w:ascii="GHJKJU+Times New Roman"/>
          <w:color w:val="000000"/>
          <w:spacing w:val="10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2"/>
          <w:lang w:val="pt-PT"/>
        </w:rPr>
        <w:t>cât</w:t>
      </w:r>
      <w:r w:rsidRPr="00DE24B9">
        <w:rPr>
          <w:rFonts w:ascii="GHJKJU+Times New Roman"/>
          <w:color w:val="000000"/>
          <w:spacing w:val="6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valorificare</w:t>
      </w:r>
      <w:r w:rsidRPr="00DE24B9">
        <w:rPr>
          <w:rFonts w:ascii="GHJKJU+Times New Roman"/>
          <w:color w:val="000000"/>
          <w:spacing w:val="8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eficientă</w:t>
      </w:r>
      <w:r w:rsidRPr="00DE24B9">
        <w:rPr>
          <w:rFonts w:ascii="GHJKJU+Times New Roman"/>
          <w:color w:val="000000"/>
          <w:spacing w:val="9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9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surselor</w:t>
      </w:r>
      <w:r w:rsidRPr="00DE24B9">
        <w:rPr>
          <w:rFonts w:ascii="GHJKJU+Times New Roman"/>
          <w:color w:val="000000"/>
          <w:spacing w:val="96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istoriografice</w:t>
      </w:r>
      <w:r w:rsidRPr="00DE24B9">
        <w:rPr>
          <w:rFonts w:ascii="GHJKJU+Times New Roman"/>
          <w:color w:val="000000"/>
          <w:spacing w:val="9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90"/>
          <w:lang w:val="pt-PT"/>
        </w:rPr>
        <w:t xml:space="preserve"> </w:t>
      </w:r>
      <w:r w:rsidRPr="00DE24B9">
        <w:rPr>
          <w:rFonts w:ascii="Times New Roman"/>
          <w:color w:val="000000"/>
          <w:spacing w:val="-1"/>
          <w:lang w:val="pt-PT"/>
        </w:rPr>
        <w:t>bibliografice</w:t>
      </w:r>
      <w:r w:rsidRPr="00DE24B9">
        <w:rPr>
          <w:rFonts w:ascii="Times New Roman"/>
          <w:color w:val="000000"/>
          <w:spacing w:val="9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dedicate</w:t>
      </w:r>
      <w:r w:rsidRPr="00DE24B9">
        <w:rPr>
          <w:rFonts w:ascii="Times New Roman"/>
          <w:color w:val="000000"/>
          <w:spacing w:val="87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acestor</w:t>
      </w:r>
    </w:p>
    <w:p w:rsidR="00B4549F" w:rsidRPr="00DE24B9" w:rsidRDefault="008E315A">
      <w:pPr>
        <w:framePr w:w="7768" w:wrap="auto" w:hAnchor="text" w:x="3052" w:y="629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 xml:space="preserve">fenomene,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legități,</w:t>
      </w:r>
      <w:r w:rsidRPr="00DE24B9">
        <w:rPr>
          <w:rFonts w:ascii="GHJKJU+Times New Roman"/>
          <w:color w:val="000000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idei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concepții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1491" w:wrap="auto" w:hAnchor="text" w:x="1441" w:y="7826"/>
        <w:widowControl w:val="0"/>
        <w:autoSpaceDE w:val="0"/>
        <w:autoSpaceDN w:val="0"/>
        <w:spacing w:before="0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Competențele</w:t>
      </w:r>
    </w:p>
    <w:p w:rsidR="00B4549F" w:rsidRPr="00DE24B9" w:rsidRDefault="008E315A">
      <w:pPr>
        <w:framePr w:w="1491" w:wrap="auto" w:hAnchor="text" w:x="1441" w:y="7826"/>
        <w:widowControl w:val="0"/>
        <w:autoSpaceDE w:val="0"/>
        <w:autoSpaceDN w:val="0"/>
        <w:spacing w:before="11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obținute</w:t>
      </w:r>
    </w:p>
    <w:p w:rsidR="00B4549F" w:rsidRPr="00DE24B9" w:rsidRDefault="008E315A">
      <w:pPr>
        <w:framePr w:w="7758" w:wrap="auto" w:hAnchor="text" w:x="3052" w:y="7826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1.</w:t>
      </w:r>
      <w:r w:rsidRPr="00DE24B9">
        <w:rPr>
          <w:rFonts w:ascii="Times New Roman"/>
          <w:color w:val="000000"/>
          <w:spacing w:val="60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U</w:t>
      </w:r>
      <w:r w:rsidRPr="00DE24B9">
        <w:rPr>
          <w:rFonts w:ascii="GHJKJU+Times New Roman"/>
          <w:color w:val="000000"/>
          <w:lang w:val="pt-PT"/>
        </w:rPr>
        <w:t>tilizarea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cunoștințelor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de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specializare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pentru</w:t>
      </w:r>
      <w:r w:rsidRPr="00DE24B9">
        <w:rPr>
          <w:rFonts w:ascii="GHJKJU+Times New Roman"/>
          <w:color w:val="000000"/>
          <w:spacing w:val="5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analiza</w:t>
      </w:r>
      <w:r w:rsidRPr="00DE24B9">
        <w:rPr>
          <w:rFonts w:ascii="GHJKJU+Times New Roman"/>
          <w:color w:val="000000"/>
          <w:spacing w:val="63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critic,</w:t>
      </w:r>
      <w:r w:rsidRPr="00DE24B9">
        <w:rPr>
          <w:rFonts w:ascii="GHJKJU+Times New Roman"/>
          <w:color w:val="000000"/>
          <w:spacing w:val="5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evalua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şi</w:t>
      </w:r>
      <w:r w:rsidRPr="00DE24B9">
        <w:rPr>
          <w:rFonts w:ascii="GHJKJU+Times New Roman"/>
          <w:color w:val="000000"/>
          <w:spacing w:val="5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</w:p>
    <w:p w:rsidR="00B4549F" w:rsidRPr="00DE24B9" w:rsidRDefault="008E315A">
      <w:pPr>
        <w:framePr w:w="6137" w:wrap="auto" w:hAnchor="text" w:x="3052" w:y="812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-1"/>
          <w:lang w:val="pt-PT"/>
        </w:rPr>
        <w:t>sintetiza</w:t>
      </w:r>
      <w:r w:rsidRPr="00DE24B9">
        <w:rPr>
          <w:rFonts w:ascii="Times New Roman"/>
          <w:color w:val="000000"/>
          <w:spacing w:val="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noi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idei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domeniul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 xml:space="preserve">dreptului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4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spacing w:val="4"/>
          <w:lang w:val="pt-PT"/>
        </w:rPr>
        <w:t>i</w:t>
      </w:r>
      <w:r w:rsidRPr="00DE24B9">
        <w:rPr>
          <w:rFonts w:ascii="GHJKJU+Times New Roman"/>
          <w:color w:val="000000"/>
          <w:spacing w:val="-5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sociale.</w:t>
      </w:r>
    </w:p>
    <w:p w:rsidR="00B4549F" w:rsidRPr="00DE24B9" w:rsidRDefault="008E315A">
      <w:pPr>
        <w:framePr w:w="350" w:wrap="auto" w:hAnchor="text" w:x="3052" w:y="841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2</w:t>
      </w:r>
    </w:p>
    <w:p w:rsidR="00B4549F" w:rsidRPr="00DE24B9" w:rsidRDefault="008E315A">
      <w:pPr>
        <w:framePr w:w="7768" w:wrap="auto" w:hAnchor="text" w:x="3052" w:y="8411"/>
        <w:widowControl w:val="0"/>
        <w:autoSpaceDE w:val="0"/>
        <w:autoSpaceDN w:val="0"/>
        <w:spacing w:before="0" w:after="0" w:line="244" w:lineRule="exact"/>
        <w:ind w:left="110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30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Adoptarea</w:t>
      </w:r>
      <w:r w:rsidRPr="00DE24B9">
        <w:rPr>
          <w:rFonts w:ascii="Times New Roman"/>
          <w:color w:val="000000"/>
          <w:spacing w:val="33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deciziilor</w:t>
      </w:r>
      <w:r w:rsidRPr="00DE24B9">
        <w:rPr>
          <w:rFonts w:ascii="GHJKJU+Times New Roman"/>
          <w:color w:val="000000"/>
          <w:spacing w:val="3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orientate</w:t>
      </w:r>
      <w:r w:rsidRPr="00DE24B9">
        <w:rPr>
          <w:rFonts w:ascii="GHJKJU+Times New Roman"/>
          <w:color w:val="000000"/>
          <w:spacing w:val="3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spre</w:t>
      </w:r>
      <w:r w:rsidRPr="00DE24B9">
        <w:rPr>
          <w:rFonts w:ascii="GHJKJU+Times New Roman"/>
          <w:color w:val="000000"/>
          <w:spacing w:val="3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perfecționarea</w:t>
      </w:r>
      <w:r w:rsidRPr="00DE24B9">
        <w:rPr>
          <w:rFonts w:ascii="GHJKJU+Times New Roman"/>
          <w:color w:val="000000"/>
          <w:spacing w:val="3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sistemului</w:t>
      </w:r>
      <w:r w:rsidRPr="00DE24B9">
        <w:rPr>
          <w:rFonts w:ascii="GHJKJU+Times New Roman"/>
          <w:color w:val="000000"/>
          <w:spacing w:val="30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dreptului</w:t>
      </w:r>
      <w:r w:rsidRPr="00DE24B9">
        <w:rPr>
          <w:rFonts w:ascii="GHJKJU+Times New Roman"/>
          <w:color w:val="000000"/>
          <w:spacing w:val="2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2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</w:p>
    <w:p w:rsidR="00B4549F" w:rsidRPr="00DE24B9" w:rsidRDefault="008E315A">
      <w:pPr>
        <w:framePr w:w="7768" w:wrap="auto" w:hAnchor="text" w:x="3052" w:y="8411"/>
        <w:widowControl w:val="0"/>
        <w:autoSpaceDE w:val="0"/>
        <w:autoSpaceDN w:val="0"/>
        <w:spacing w:before="47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7768" w:wrap="auto" w:hAnchor="text" w:x="3052" w:y="8411"/>
        <w:widowControl w:val="0"/>
        <w:autoSpaceDE w:val="0"/>
        <w:autoSpaceDN w:val="0"/>
        <w:spacing w:before="46" w:after="0" w:line="244" w:lineRule="exact"/>
        <w:ind w:left="110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0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A</w:t>
      </w:r>
      <w:r w:rsidRPr="00DE24B9">
        <w:rPr>
          <w:rFonts w:ascii="GHJKJU+Times New Roman"/>
          <w:color w:val="000000"/>
          <w:lang w:val="pt-PT"/>
        </w:rPr>
        <w:t>naliza</w:t>
      </w:r>
      <w:r w:rsidRPr="00DE24B9">
        <w:rPr>
          <w:rFonts w:ascii="GHJKJU+Times New Roman"/>
          <w:color w:val="000000"/>
          <w:spacing w:val="1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critică</w:t>
      </w:r>
      <w:r w:rsidRPr="00DE24B9">
        <w:rPr>
          <w:rFonts w:ascii="GHJKJU+Times New Roman"/>
          <w:color w:val="000000"/>
          <w:spacing w:val="7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1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noilor</w:t>
      </w:r>
      <w:r w:rsidRPr="00DE24B9">
        <w:rPr>
          <w:rFonts w:ascii="GHJKJU+Times New Roman"/>
          <w:color w:val="000000"/>
          <w:spacing w:val="9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concepte</w:t>
      </w:r>
      <w:r w:rsidRPr="00DE24B9">
        <w:rPr>
          <w:rFonts w:ascii="Times New Roman"/>
          <w:color w:val="000000"/>
          <w:spacing w:val="12"/>
          <w:lang w:val="pt-PT"/>
        </w:rPr>
        <w:t xml:space="preserve"> </w:t>
      </w:r>
      <w:r w:rsidRPr="00DE24B9">
        <w:rPr>
          <w:rFonts w:ascii="Times New Roman"/>
          <w:color w:val="000000"/>
          <w:spacing w:val="-1"/>
          <w:lang w:val="pt-PT"/>
        </w:rPr>
        <w:t>din</w:t>
      </w:r>
      <w:r w:rsidRPr="00DE24B9">
        <w:rPr>
          <w:rFonts w:ascii="Times New Roman"/>
          <w:color w:val="000000"/>
          <w:spacing w:val="10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sistemul</w:t>
      </w:r>
      <w:r w:rsidRPr="00DE24B9">
        <w:rPr>
          <w:rFonts w:ascii="Times New Roman"/>
          <w:color w:val="000000"/>
          <w:spacing w:val="1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național</w:t>
      </w:r>
      <w:r w:rsidRPr="00DE24B9">
        <w:rPr>
          <w:rFonts w:ascii="GHJKJU+Times New Roman"/>
          <w:color w:val="000000"/>
          <w:spacing w:val="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şi</w:t>
      </w:r>
      <w:r w:rsidRPr="00DE24B9">
        <w:rPr>
          <w:rFonts w:ascii="GHJKJU+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/>
          <w:color w:val="000000"/>
          <w:spacing w:val="2"/>
          <w:lang w:val="pt-PT"/>
        </w:rPr>
        <w:t>cel</w:t>
      </w:r>
      <w:r w:rsidRPr="00DE24B9">
        <w:rPr>
          <w:rFonts w:ascii="GHJKJU+Times New Roman"/>
          <w:color w:val="000000"/>
          <w:spacing w:val="6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internațional</w:t>
      </w:r>
      <w:r w:rsidRPr="00DE24B9">
        <w:rPr>
          <w:rFonts w:ascii="GHJKJU+Times New Roman"/>
          <w:color w:val="000000"/>
          <w:spacing w:val="11"/>
          <w:lang w:val="pt-PT"/>
        </w:rPr>
        <w:t xml:space="preserve"> </w:t>
      </w:r>
      <w:r w:rsidRPr="00DE24B9">
        <w:rPr>
          <w:rFonts w:ascii="Times New Roman"/>
          <w:color w:val="000000"/>
          <w:spacing w:val="-5"/>
          <w:lang w:val="pt-PT"/>
        </w:rPr>
        <w:t>de</w:t>
      </w:r>
      <w:r w:rsidRPr="00DE24B9">
        <w:rPr>
          <w:rFonts w:ascii="Times New Roman"/>
          <w:color w:val="000000"/>
          <w:spacing w:val="17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</w:t>
      </w:r>
    </w:p>
    <w:p w:rsidR="00B4549F" w:rsidRPr="00DE24B9" w:rsidRDefault="008E315A">
      <w:pPr>
        <w:framePr w:w="7768" w:wrap="auto" w:hAnchor="text" w:x="3052" w:y="8411"/>
        <w:widowControl w:val="0"/>
        <w:autoSpaceDE w:val="0"/>
        <w:autoSpaceDN w:val="0"/>
        <w:spacing w:before="4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social.</w:t>
      </w:r>
    </w:p>
    <w:p w:rsidR="00B4549F" w:rsidRPr="00DE24B9" w:rsidRDefault="008E315A">
      <w:pPr>
        <w:framePr w:w="350" w:wrap="auto" w:hAnchor="text" w:x="3052" w:y="899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3</w:t>
      </w:r>
    </w:p>
    <w:p w:rsidR="00B4549F" w:rsidRPr="00DE24B9" w:rsidRDefault="008E315A">
      <w:pPr>
        <w:framePr w:w="350" w:wrap="auto" w:hAnchor="text" w:x="3052" w:y="957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4</w:t>
      </w:r>
    </w:p>
    <w:p w:rsidR="00B4549F" w:rsidRPr="00DE24B9" w:rsidRDefault="008E315A">
      <w:pPr>
        <w:framePr w:w="350" w:wrap="auto" w:hAnchor="text" w:x="3052" w:y="9572"/>
        <w:widowControl w:val="0"/>
        <w:autoSpaceDE w:val="0"/>
        <w:autoSpaceDN w:val="0"/>
        <w:spacing w:before="5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5</w:t>
      </w:r>
    </w:p>
    <w:p w:rsidR="00B4549F" w:rsidRPr="00DE24B9" w:rsidRDefault="008E315A">
      <w:pPr>
        <w:framePr w:w="5047" w:wrap="auto" w:hAnchor="text" w:x="3162" w:y="957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 Aplicarea</w:t>
      </w:r>
      <w:r w:rsidRPr="00DE24B9">
        <w:rPr>
          <w:rFonts w:ascii="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metodelor</w:t>
      </w:r>
      <w:r w:rsidRPr="00DE24B9">
        <w:rPr>
          <w:rFonts w:ascii="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specifice</w:t>
      </w:r>
      <w:r w:rsidRPr="00DE24B9">
        <w:rPr>
          <w:rFonts w:ascii="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color w:val="000000"/>
          <w:spacing w:val="-5"/>
          <w:lang w:val="pt-PT"/>
        </w:rPr>
        <w:t>de</w:t>
      </w:r>
      <w:r w:rsidRPr="00DE24B9">
        <w:rPr>
          <w:rFonts w:ascii="Times New Roman"/>
          <w:color w:val="000000"/>
          <w:spacing w:val="10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cercetare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tiințifică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7653" w:wrap="auto" w:hAnchor="text" w:x="3162" w:y="9867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50"/>
          <w:lang w:val="pt-PT"/>
        </w:rPr>
        <w:t xml:space="preserve"> </w:t>
      </w:r>
      <w:r w:rsidRPr="00DE24B9">
        <w:rPr>
          <w:rFonts w:ascii="Times New Roman"/>
          <w:color w:val="000000"/>
          <w:spacing w:val="-3"/>
          <w:lang w:val="pt-PT"/>
        </w:rPr>
        <w:t>I</w:t>
      </w:r>
      <w:r w:rsidRPr="00DE24B9">
        <w:rPr>
          <w:rFonts w:ascii="GHJKJU+Times New Roman"/>
          <w:color w:val="000000"/>
          <w:spacing w:val="1"/>
          <w:lang w:val="pt-PT"/>
        </w:rPr>
        <w:t>ntegrarea</w:t>
      </w:r>
      <w:r w:rsidRPr="00DE24B9">
        <w:rPr>
          <w:rFonts w:ascii="GHJKJU+Times New Roman"/>
          <w:color w:val="000000"/>
          <w:spacing w:val="5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cunoștințelor</w:t>
      </w:r>
      <w:r w:rsidRPr="00DE24B9">
        <w:rPr>
          <w:rFonts w:ascii="GHJKJU+Times New Roman"/>
          <w:color w:val="000000"/>
          <w:spacing w:val="5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din</w:t>
      </w:r>
      <w:r w:rsidRPr="00DE24B9">
        <w:rPr>
          <w:rFonts w:ascii="GHJKJU+Times New Roman"/>
          <w:color w:val="000000"/>
          <w:spacing w:val="50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domenii</w:t>
      </w:r>
      <w:r w:rsidRPr="00DE24B9">
        <w:rPr>
          <w:rFonts w:ascii="GHJKJU+Times New Roman"/>
          <w:color w:val="000000"/>
          <w:spacing w:val="4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noi</w:t>
      </w:r>
      <w:r w:rsidRPr="00DE24B9">
        <w:rPr>
          <w:rFonts w:ascii="GHJKJU+Times New Roman"/>
          <w:color w:val="000000"/>
          <w:spacing w:val="49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sau</w:t>
      </w:r>
      <w:r w:rsidRPr="00DE24B9">
        <w:rPr>
          <w:rFonts w:ascii="GHJKJU+Times New Roman"/>
          <w:color w:val="000000"/>
          <w:spacing w:val="4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interdisciplinare</w:t>
      </w:r>
      <w:r w:rsidRPr="00DE24B9">
        <w:rPr>
          <w:rFonts w:ascii="GHJKJU+Times New Roman"/>
          <w:color w:val="000000"/>
          <w:spacing w:val="51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pentru</w:t>
      </w:r>
      <w:r w:rsidRPr="00DE24B9">
        <w:rPr>
          <w:rFonts w:ascii="GHJKJU+Times New Roman"/>
          <w:color w:val="000000"/>
          <w:spacing w:val="4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5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realiza</w:t>
      </w:r>
    </w:p>
    <w:p w:rsidR="00B4549F" w:rsidRPr="00DE24B9" w:rsidRDefault="008E315A">
      <w:pPr>
        <w:framePr w:w="7761" w:wrap="auto" w:hAnchor="text" w:x="3052" w:y="1015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diagnosticul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problemelor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din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sfera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jurisprudenței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sociale.</w:t>
      </w:r>
    </w:p>
    <w:p w:rsidR="00B4549F" w:rsidRPr="00DE24B9" w:rsidRDefault="008E315A">
      <w:pPr>
        <w:framePr w:w="7761" w:wrap="auto" w:hAnchor="text" w:x="3052" w:y="10157"/>
        <w:widowControl w:val="0"/>
        <w:autoSpaceDE w:val="0"/>
        <w:autoSpaceDN w:val="0"/>
        <w:spacing w:before="46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6.</w:t>
      </w:r>
      <w:r w:rsidRPr="00DE24B9">
        <w:rPr>
          <w:rFonts w:ascii="Times New Roman"/>
          <w:color w:val="000000"/>
          <w:spacing w:val="60"/>
          <w:lang w:val="pt-PT"/>
        </w:rPr>
        <w:t xml:space="preserve"> </w:t>
      </w:r>
      <w:r w:rsidRPr="00DE24B9">
        <w:rPr>
          <w:rFonts w:ascii="Times New Roman"/>
          <w:color w:val="000000"/>
          <w:spacing w:val="-2"/>
          <w:lang w:val="pt-PT"/>
        </w:rPr>
        <w:t>P</w:t>
      </w:r>
      <w:r w:rsidRPr="00DE24B9">
        <w:rPr>
          <w:rFonts w:ascii="GHJKJU+Times New Roman"/>
          <w:color w:val="000000"/>
          <w:spacing w:val="1"/>
          <w:lang w:val="pt-PT"/>
        </w:rPr>
        <w:t>romovarea,</w:t>
      </w:r>
      <w:r w:rsidRPr="00DE24B9">
        <w:rPr>
          <w:rFonts w:ascii="GHJKJU+Times New Roman"/>
          <w:color w:val="000000"/>
          <w:spacing w:val="5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în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context</w:t>
      </w:r>
      <w:r w:rsidRPr="00DE24B9">
        <w:rPr>
          <w:rFonts w:ascii="GHJKJU+Times New Roman"/>
          <w:color w:val="000000"/>
          <w:spacing w:val="58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profesional</w:t>
      </w:r>
      <w:r w:rsidRPr="00DE24B9">
        <w:rPr>
          <w:rFonts w:ascii="GHJKJU+Times New Roman"/>
          <w:color w:val="000000"/>
          <w:spacing w:val="5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5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în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afara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lui,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62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celor</w:t>
      </w:r>
      <w:r w:rsidRPr="00DE24B9">
        <w:rPr>
          <w:rFonts w:ascii="GHJKJU+Times New Roman"/>
          <w:color w:val="000000"/>
          <w:spacing w:val="61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mai</w:t>
      </w:r>
      <w:r w:rsidRPr="00DE24B9">
        <w:rPr>
          <w:rFonts w:ascii="GHJKJU+Times New Roman"/>
          <w:color w:val="000000"/>
          <w:spacing w:val="5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noi</w:t>
      </w:r>
      <w:r w:rsidRPr="00DE24B9">
        <w:rPr>
          <w:rFonts w:ascii="GHJKJU+Times New Roman"/>
          <w:color w:val="000000"/>
          <w:spacing w:val="5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realizări</w:t>
      </w:r>
    </w:p>
    <w:p w:rsidR="00B4549F" w:rsidRPr="00DE24B9" w:rsidRDefault="008E315A">
      <w:pPr>
        <w:framePr w:w="5512" w:wrap="auto" w:hAnchor="text" w:x="3052" w:y="1073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tiințific</w:t>
      </w:r>
      <w:r w:rsidRPr="00DE24B9">
        <w:rPr>
          <w:rFonts w:ascii="Times New Roman"/>
          <w:color w:val="000000"/>
          <w:lang w:val="pt-PT"/>
        </w:rPr>
        <w:t>e</w:t>
      </w:r>
      <w:r w:rsidRPr="00DE24B9">
        <w:rPr>
          <w:rFonts w:ascii="Times New Roman"/>
          <w:color w:val="000000"/>
          <w:spacing w:val="2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domeniul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 xml:space="preserve">dreptului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sociale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1184" w:wrap="auto" w:hAnchor="text" w:x="1441" w:y="11037"/>
        <w:widowControl w:val="0"/>
        <w:autoSpaceDE w:val="0"/>
        <w:autoSpaceDN w:val="0"/>
        <w:spacing w:before="0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Conținutul</w:t>
      </w:r>
    </w:p>
    <w:p w:rsidR="00B4549F" w:rsidRPr="00DE24B9" w:rsidRDefault="008E315A">
      <w:pPr>
        <w:framePr w:w="7769" w:wrap="auto" w:hAnchor="text" w:x="3052" w:y="11037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1.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Istoriografia</w:t>
      </w:r>
      <w:r w:rsidRPr="00DE24B9">
        <w:rPr>
          <w:rFonts w:ascii="Times New Roman"/>
          <w:color w:val="000000"/>
          <w:spacing w:val="2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dreptului</w:t>
      </w:r>
      <w:r w:rsidRPr="00DE24B9">
        <w:rPr>
          <w:rFonts w:ascii="Times New Roman"/>
          <w:color w:val="000000"/>
          <w:spacing w:val="1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1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1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1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GHJKJU+Times New Roman"/>
          <w:color w:val="000000"/>
          <w:spacing w:val="2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în</w:t>
      </w:r>
      <w:r w:rsidRPr="00DE24B9">
        <w:rPr>
          <w:rFonts w:ascii="GHJKJU+Times New Roman"/>
          <w:color w:val="000000"/>
          <w:spacing w:val="2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perioada</w:t>
      </w:r>
      <w:r w:rsidRPr="00DE24B9">
        <w:rPr>
          <w:rFonts w:ascii="GHJKJU+Times New Roman"/>
          <w:color w:val="000000"/>
          <w:spacing w:val="2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anterioară</w:t>
      </w:r>
      <w:r w:rsidRPr="00DE24B9">
        <w:rPr>
          <w:rFonts w:ascii="GHJKJU+Times New Roman"/>
          <w:color w:val="000000"/>
          <w:spacing w:val="2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apariției</w:t>
      </w:r>
    </w:p>
    <w:p w:rsidR="00B4549F" w:rsidRPr="00DE24B9" w:rsidRDefault="008E315A">
      <w:pPr>
        <w:framePr w:w="1099" w:wrap="auto" w:hAnchor="text" w:x="1441" w:y="1129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disciplinei</w:t>
      </w:r>
    </w:p>
    <w:p w:rsidR="00B4549F" w:rsidRPr="00DE24B9" w:rsidRDefault="008E315A">
      <w:pPr>
        <w:framePr w:w="1541" w:wrap="auto" w:hAnchor="text" w:x="3287" w:y="1129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capitalismului.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2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262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3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26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4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5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262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6</w:t>
      </w:r>
    </w:p>
    <w:p w:rsidR="00B4549F" w:rsidRPr="00DE24B9" w:rsidRDefault="008E315A">
      <w:pPr>
        <w:framePr w:w="350" w:wrap="auto" w:hAnchor="text" w:x="3052" w:y="11542"/>
        <w:widowControl w:val="0"/>
        <w:autoSpaceDE w:val="0"/>
        <w:autoSpaceDN w:val="0"/>
        <w:spacing w:before="26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7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Istoriografia</w:t>
      </w:r>
      <w:r w:rsidRPr="00DE24B9">
        <w:rPr>
          <w:rFonts w:ascii="GHJKJU+Times New Roman"/>
          <w:color w:val="000000"/>
          <w:spacing w:val="10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dreptului</w:t>
      </w:r>
      <w:r w:rsidRPr="00DE24B9">
        <w:rPr>
          <w:rFonts w:ascii="GHJKJU+Times New Roman"/>
          <w:color w:val="000000"/>
          <w:spacing w:val="9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9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10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9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GHJKJU+Times New Roman"/>
          <w:color w:val="000000"/>
          <w:spacing w:val="106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01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perioada</w:t>
      </w:r>
      <w:r w:rsidRPr="00DE24B9">
        <w:rPr>
          <w:rFonts w:ascii="Times New Roman"/>
          <w:color w:val="000000"/>
          <w:spacing w:val="10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apariției</w:t>
      </w:r>
      <w:r w:rsidRPr="00DE24B9">
        <w:rPr>
          <w:rFonts w:ascii="GHJKJU+Times New Roman"/>
          <w:color w:val="000000"/>
          <w:spacing w:val="9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2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lang w:val="pt-PT"/>
        </w:rPr>
        <w:t>dezvoltării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capitalismului.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Istoriografia</w:t>
      </w:r>
      <w:r w:rsidRPr="00DE24B9">
        <w:rPr>
          <w:rFonts w:ascii="Times New Roman"/>
          <w:color w:val="000000"/>
          <w:spacing w:val="17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</w:t>
      </w:r>
      <w:r w:rsidRPr="00DE24B9">
        <w:rPr>
          <w:rFonts w:ascii="GHJKJU+Times New Roman"/>
          <w:color w:val="000000"/>
          <w:lang w:val="pt-PT"/>
        </w:rPr>
        <w:t>ui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1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13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sociale</w:t>
      </w:r>
      <w:r w:rsidRPr="00DE24B9">
        <w:rPr>
          <w:rFonts w:ascii="GHJKJU+Times New Roman"/>
          <w:color w:val="000000"/>
          <w:spacing w:val="21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6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perioada</w:t>
      </w:r>
      <w:r w:rsidRPr="00DE24B9">
        <w:rPr>
          <w:rFonts w:ascii="Times New Roman"/>
          <w:color w:val="000000"/>
          <w:spacing w:val="1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ocupării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Basar</w:t>
      </w:r>
      <w:r w:rsidRPr="00DE24B9">
        <w:rPr>
          <w:rFonts w:ascii="Times New Roman"/>
          <w:color w:val="000000"/>
          <w:spacing w:val="1"/>
          <w:lang w:val="pt-PT"/>
        </w:rPr>
        <w:t>abiei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1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incorporării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acesteia</w:t>
      </w:r>
      <w:r w:rsidRPr="00DE24B9">
        <w:rPr>
          <w:rFonts w:ascii="GHJKJU+Times New Roman"/>
          <w:color w:val="000000"/>
          <w:spacing w:val="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î</w:t>
      </w:r>
      <w:r w:rsidRPr="00DE24B9">
        <w:rPr>
          <w:rFonts w:ascii="Times New Roman"/>
          <w:color w:val="000000"/>
          <w:lang w:val="pt-PT"/>
        </w:rPr>
        <w:t xml:space="preserve">n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componența</w:t>
      </w:r>
      <w:r w:rsidRPr="00DE24B9">
        <w:rPr>
          <w:rFonts w:ascii="GHJKJU+Times New Roman"/>
          <w:color w:val="000000"/>
          <w:spacing w:val="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Imperiului</w:t>
      </w:r>
      <w:r w:rsidRPr="00DE24B9">
        <w:rPr>
          <w:rFonts w:ascii="Times New Roman"/>
          <w:color w:val="000000"/>
          <w:spacing w:val="-1"/>
          <w:lang w:val="pt-PT"/>
        </w:rPr>
        <w:t xml:space="preserve"> Rus.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Istoriografia</w:t>
      </w:r>
      <w:r w:rsidRPr="00DE24B9">
        <w:rPr>
          <w:rFonts w:ascii="Times New Roman"/>
          <w:color w:val="000000"/>
          <w:spacing w:val="1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</w:t>
      </w:r>
      <w:r w:rsidRPr="00DE24B9">
        <w:rPr>
          <w:rFonts w:ascii="GHJKJU+Times New Roman"/>
          <w:color w:val="000000"/>
          <w:lang w:val="pt-PT"/>
        </w:rPr>
        <w:t>ui</w:t>
      </w:r>
      <w:r w:rsidRPr="00DE24B9">
        <w:rPr>
          <w:rFonts w:ascii="GHJKJU+Times New Roman"/>
          <w:color w:val="000000"/>
          <w:spacing w:val="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8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GHJKJU+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1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perioada</w:t>
      </w:r>
      <w:r w:rsidRPr="00DE24B9">
        <w:rPr>
          <w:rFonts w:ascii="Times New Roman"/>
          <w:color w:val="000000"/>
          <w:spacing w:val="1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unirii</w:t>
      </w:r>
      <w:r w:rsidRPr="00DE24B9">
        <w:rPr>
          <w:rFonts w:ascii="Times New Roman"/>
          <w:color w:val="000000"/>
          <w:spacing w:val="9"/>
          <w:lang w:val="pt-PT"/>
        </w:rPr>
        <w:t xml:space="preserve"> </w:t>
      </w:r>
      <w:r w:rsidRPr="00DE24B9">
        <w:rPr>
          <w:rFonts w:ascii="Times New Roman"/>
          <w:color w:val="000000"/>
          <w:spacing w:val="1"/>
          <w:lang w:val="pt-PT"/>
        </w:rPr>
        <w:t>Basarabiei</w:t>
      </w:r>
      <w:r w:rsidRPr="00DE24B9">
        <w:rPr>
          <w:rFonts w:ascii="Times New Roman"/>
          <w:color w:val="000000"/>
          <w:spacing w:val="8"/>
          <w:lang w:val="pt-PT"/>
        </w:rPr>
        <w:t xml:space="preserve"> </w:t>
      </w:r>
      <w:r w:rsidRPr="00DE24B9">
        <w:rPr>
          <w:rFonts w:ascii="Times New Roman"/>
          <w:color w:val="000000"/>
          <w:spacing w:val="2"/>
          <w:lang w:val="pt-PT"/>
        </w:rPr>
        <w:t>cu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6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Regatul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lang w:val="pt-PT"/>
        </w:rPr>
        <w:t>României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anii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1918-1944.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Istoriografia</w:t>
      </w:r>
      <w:r w:rsidRPr="00DE24B9">
        <w:rPr>
          <w:rFonts w:ascii="Times New Roman"/>
          <w:color w:val="000000"/>
          <w:spacing w:val="17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</w:t>
      </w:r>
      <w:r w:rsidRPr="00DE24B9">
        <w:rPr>
          <w:rFonts w:ascii="GHJKJU+Times New Roman"/>
          <w:color w:val="000000"/>
          <w:lang w:val="pt-PT"/>
        </w:rPr>
        <w:t>ui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1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protecției</w:t>
      </w:r>
      <w:r w:rsidRPr="00DE24B9">
        <w:rPr>
          <w:rFonts w:ascii="GHJKJU+Times New Roman"/>
          <w:color w:val="000000"/>
          <w:spacing w:val="13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sociale</w:t>
      </w:r>
      <w:r w:rsidRPr="00DE24B9">
        <w:rPr>
          <w:rFonts w:ascii="GHJKJU+Times New Roman"/>
          <w:color w:val="000000"/>
          <w:spacing w:val="20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16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perioada</w:t>
      </w:r>
      <w:r w:rsidRPr="00DE24B9">
        <w:rPr>
          <w:rFonts w:ascii="Times New Roman"/>
          <w:color w:val="000000"/>
          <w:spacing w:val="1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ocupării</w:t>
      </w:r>
      <w:r w:rsidRPr="00DE24B9">
        <w:rPr>
          <w:rFonts w:ascii="GHJKJU+Times New Roman"/>
          <w:color w:val="000000"/>
          <w:spacing w:val="1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Basarabiei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7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incorporării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acesteia</w:t>
      </w:r>
      <w:r w:rsidRPr="00DE24B9">
        <w:rPr>
          <w:rFonts w:ascii="GHJKJU+Times New Roman"/>
          <w:color w:val="000000"/>
          <w:spacing w:val="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1"/>
          <w:lang w:val="pt-PT"/>
        </w:rPr>
        <w:t>în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componența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Uniunii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Sovietice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6"/>
          <w:lang w:val="pt-PT"/>
        </w:rPr>
        <w:t>în</w:t>
      </w:r>
      <w:r w:rsidRPr="00DE24B9">
        <w:rPr>
          <w:rFonts w:ascii="GHJKJU+Times New Roman"/>
          <w:color w:val="000000"/>
          <w:spacing w:val="6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anii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1945-1991.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Istoriografia</w:t>
      </w:r>
      <w:r w:rsidRPr="00DE24B9">
        <w:rPr>
          <w:rFonts w:ascii="Times New Roman"/>
          <w:color w:val="000000"/>
          <w:spacing w:val="22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</w:t>
      </w:r>
      <w:r w:rsidRPr="00DE24B9">
        <w:rPr>
          <w:rFonts w:ascii="GHJKJU+Times New Roman"/>
          <w:color w:val="000000"/>
          <w:lang w:val="pt-PT"/>
        </w:rPr>
        <w:t>ui</w:t>
      </w:r>
      <w:r w:rsidRPr="00DE24B9">
        <w:rPr>
          <w:rFonts w:ascii="GHJKJU+Times New Roman"/>
          <w:color w:val="000000"/>
          <w:spacing w:val="19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muncii</w:t>
      </w:r>
      <w:r w:rsidRPr="00DE24B9">
        <w:rPr>
          <w:rFonts w:ascii="GHJKJU+Times New Roman"/>
          <w:color w:val="000000"/>
          <w:spacing w:val="1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i</w:t>
      </w:r>
      <w:r w:rsidRPr="00DE24B9">
        <w:rPr>
          <w:rFonts w:ascii="GHJKJU+Times New Roman"/>
          <w:color w:val="000000"/>
          <w:spacing w:val="18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protecției</w:t>
      </w:r>
      <w:r w:rsidRPr="00DE24B9">
        <w:rPr>
          <w:rFonts w:ascii="GHJKJU+Times New Roman"/>
          <w:color w:val="000000"/>
          <w:spacing w:val="19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sociale</w:t>
      </w:r>
      <w:r w:rsidRPr="00DE24B9">
        <w:rPr>
          <w:rFonts w:ascii="GHJKJU+Times New Roman"/>
          <w:color w:val="000000"/>
          <w:spacing w:val="25"/>
          <w:lang w:val="pt-PT"/>
        </w:rPr>
        <w:t xml:space="preserve"> </w:t>
      </w:r>
      <w:r w:rsidRPr="00DE24B9">
        <w:rPr>
          <w:rFonts w:ascii="Times New Roman" w:hAnsi="Times New Roman" w:cs="Times New Roman"/>
          <w:color w:val="000000"/>
          <w:spacing w:val="-1"/>
          <w:lang w:val="pt-PT"/>
        </w:rPr>
        <w:t>în</w:t>
      </w:r>
      <w:r w:rsidRPr="00DE24B9">
        <w:rPr>
          <w:rFonts w:ascii="Times New Roman"/>
          <w:color w:val="000000"/>
          <w:spacing w:val="2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perioada</w:t>
      </w:r>
      <w:r w:rsidRPr="00DE24B9">
        <w:rPr>
          <w:rFonts w:ascii="Times New Roman"/>
          <w:color w:val="000000"/>
          <w:spacing w:val="22"/>
          <w:lang w:val="pt-PT"/>
        </w:rPr>
        <w:t xml:space="preserve"> </w:t>
      </w:r>
      <w:r w:rsidRPr="00DE24B9">
        <w:rPr>
          <w:rFonts w:ascii="Times New Roman"/>
          <w:color w:val="000000"/>
          <w:spacing w:val="-5"/>
          <w:lang w:val="pt-PT"/>
        </w:rPr>
        <w:t>de</w:t>
      </w:r>
      <w:r w:rsidRPr="00DE24B9">
        <w:rPr>
          <w:rFonts w:ascii="Times New Roman"/>
          <w:color w:val="000000"/>
          <w:spacing w:val="2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după</w:t>
      </w:r>
      <w:r w:rsidRPr="00DE24B9">
        <w:rPr>
          <w:rFonts w:ascii="GHJKJU+Times New Roman"/>
          <w:color w:val="000000"/>
          <w:spacing w:val="2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1"/>
          <w:lang w:val="pt-PT"/>
        </w:rPr>
        <w:t>declararea</w:t>
      </w:r>
    </w:p>
    <w:p w:rsidR="00B4549F" w:rsidRPr="00DE24B9" w:rsidRDefault="008E315A">
      <w:pPr>
        <w:framePr w:w="7663" w:wrap="auto" w:hAnchor="text" w:x="3162" w:y="11542"/>
        <w:widowControl w:val="0"/>
        <w:autoSpaceDE w:val="0"/>
        <w:autoSpaceDN w:val="0"/>
        <w:spacing w:before="11" w:after="0" w:line="244" w:lineRule="exact"/>
        <w:ind w:left="125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 w:hAnsi="GHJKJU+Times New Roman" w:cs="GHJKJU+Times New Roman"/>
          <w:color w:val="000000"/>
          <w:spacing w:val="1"/>
          <w:lang w:val="pt-PT"/>
        </w:rPr>
        <w:t>independenței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Republicii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Moldova.</w:t>
      </w:r>
    </w:p>
    <w:p w:rsidR="00B4549F" w:rsidRPr="00DE24B9" w:rsidRDefault="008E315A">
      <w:pPr>
        <w:framePr w:w="3001" w:wrap="auto" w:hAnchor="text" w:x="3162" w:y="1407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Bibliografia</w:t>
      </w:r>
      <w:r w:rsidRPr="00DE24B9">
        <w:rPr>
          <w:rFonts w:ascii="Times New Roman"/>
          <w:color w:val="000000"/>
          <w:spacing w:val="3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dreptului</w:t>
      </w:r>
      <w:r w:rsidRPr="00DE24B9">
        <w:rPr>
          <w:rFonts w:ascii="Times New Roman"/>
          <w:color w:val="000000"/>
          <w:spacing w:val="-1"/>
          <w:lang w:val="pt-PT"/>
        </w:rPr>
        <w:t xml:space="preserve"> </w:t>
      </w:r>
      <w:r w:rsidRPr="00DE24B9">
        <w:rPr>
          <w:rFonts w:ascii="Times New Roman"/>
          <w:color w:val="000000"/>
          <w:lang w:val="pt-PT"/>
        </w:rPr>
        <w:t>muncii.</w:t>
      </w:r>
    </w:p>
    <w:p w:rsidR="00B4549F" w:rsidRPr="00DE24B9" w:rsidRDefault="008E315A">
      <w:pPr>
        <w:spacing w:before="0" w:after="0" w:line="0" w:lineRule="atLeast"/>
        <w:jc w:val="left"/>
        <w:rPr>
          <w:rFonts w:ascii="Arial"/>
          <w:color w:val="FF0000"/>
          <w:sz w:val="2"/>
          <w:lang w:val="pt-P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65.3pt;margin-top:136.05pt;width:470.2pt;height:157.3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27" type="#_x0000_t75" style="position:absolute;margin-left:65.3pt;margin-top:313.1pt;width:470.2pt;height:404.35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DE24B9">
        <w:rPr>
          <w:rFonts w:ascii="Arial"/>
          <w:color w:val="FF0000"/>
          <w:sz w:val="2"/>
          <w:lang w:val="pt-PT"/>
        </w:rPr>
        <w:br w:type="page"/>
      </w:r>
    </w:p>
    <w:p w:rsidR="00B4549F" w:rsidRPr="00DE24B9" w:rsidRDefault="008E315A">
      <w:pPr>
        <w:spacing w:before="0" w:after="0" w:line="0" w:lineRule="atLeast"/>
        <w:jc w:val="left"/>
        <w:rPr>
          <w:rFonts w:ascii="Arial"/>
          <w:color w:val="FF0000"/>
          <w:sz w:val="2"/>
          <w:lang w:val="pt-PT"/>
        </w:rPr>
      </w:pPr>
      <w:bookmarkStart w:id="2" w:name="br2"/>
      <w:bookmarkEnd w:id="2"/>
      <w:r w:rsidRPr="00DE24B9">
        <w:rPr>
          <w:rFonts w:ascii="Arial"/>
          <w:color w:val="FF0000"/>
          <w:sz w:val="2"/>
          <w:lang w:val="pt-PT"/>
        </w:rPr>
        <w:lastRenderedPageBreak/>
        <w:t xml:space="preserve"> </w:t>
      </w:r>
    </w:p>
    <w:p w:rsidR="00B4549F" w:rsidRPr="00DE24B9" w:rsidRDefault="008E315A">
      <w:pPr>
        <w:framePr w:w="350" w:wrap="auto" w:hAnchor="text" w:x="3052" w:y="146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8</w:t>
      </w:r>
    </w:p>
    <w:p w:rsidR="00B4549F" w:rsidRPr="00DE24B9" w:rsidRDefault="008E315A">
      <w:pPr>
        <w:framePr w:w="3891" w:wrap="auto" w:hAnchor="text" w:x="3162" w:y="146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15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Bibliografia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dreptului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pt-PT"/>
        </w:rPr>
        <w:t>protecției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1"/>
          <w:lang w:val="pt-PT"/>
        </w:rPr>
        <w:t>sociale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1293" w:wrap="auto" w:hAnchor="text" w:x="1441" w:y="172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lang w:val="pt-PT"/>
        </w:rPr>
      </w:pPr>
      <w:r w:rsidRPr="00DE24B9">
        <w:rPr>
          <w:rFonts w:ascii="Times New Roman"/>
          <w:b/>
          <w:color w:val="000000"/>
          <w:lang w:val="pt-PT"/>
        </w:rPr>
        <w:t>Bibliografia</w:t>
      </w:r>
    </w:p>
    <w:p w:rsidR="00B4549F" w:rsidRPr="00DE24B9" w:rsidRDefault="008E315A">
      <w:pPr>
        <w:framePr w:w="5739" w:wrap="auto" w:hAnchor="text" w:x="3052" w:y="1720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-5"/>
          <w:lang w:val="pt-PT"/>
        </w:rPr>
        <w:t xml:space="preserve">1. </w:t>
      </w:r>
      <w:r w:rsidRPr="00DE24B9">
        <w:rPr>
          <w:rFonts w:ascii="GHJKJU+Times New Roman"/>
          <w:color w:val="000000"/>
          <w:spacing w:val="-4"/>
          <w:lang w:val="pt-PT"/>
        </w:rPr>
        <w:t>Barasch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Marco,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Principii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legislația</w:t>
      </w:r>
      <w:r w:rsidRPr="00DE24B9">
        <w:rPr>
          <w:rFonts w:ascii="GHJKJU+Times New Roman"/>
          <w:color w:val="000000"/>
          <w:spacing w:val="-4"/>
          <w:lang w:val="pt-PT"/>
        </w:rPr>
        <w:t xml:space="preserve"> muncii,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  <w:r w:rsidRPr="00DE24B9">
        <w:rPr>
          <w:rFonts w:ascii="GHJKJU+Times New Roman"/>
          <w:color w:val="000000"/>
          <w:spacing w:val="4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1932.</w:t>
      </w:r>
    </w:p>
    <w:p w:rsidR="00B4549F" w:rsidRPr="00DE24B9" w:rsidRDefault="008E315A">
      <w:pPr>
        <w:framePr w:w="1029" w:wrap="auto" w:hAnchor="text" w:x="1441" w:y="1975"/>
        <w:widowControl w:val="0"/>
        <w:autoSpaceDE w:val="0"/>
        <w:autoSpaceDN w:val="0"/>
        <w:spacing w:before="0" w:after="0" w:line="244" w:lineRule="exact"/>
        <w:jc w:val="left"/>
        <w:rPr>
          <w:rFonts w:ascii="RNKRBT+Times New Roman Bold"/>
          <w:b/>
          <w:color w:val="000000"/>
          <w:lang w:val="pt-PT"/>
        </w:rPr>
      </w:pPr>
      <w:r w:rsidRPr="00DE24B9">
        <w:rPr>
          <w:rFonts w:ascii="RNKRBT+Times New Roman Bold" w:hAnsi="RNKRBT+Times New Roman Bold" w:cs="RNKRBT+Times New Roman Bold"/>
          <w:b/>
          <w:color w:val="000000"/>
          <w:lang w:val="pt-PT"/>
        </w:rPr>
        <w:t>minimală</w:t>
      </w:r>
    </w:p>
    <w:p w:rsidR="00B4549F" w:rsidRPr="00DE24B9" w:rsidRDefault="008E315A">
      <w:pPr>
        <w:framePr w:w="6520" w:wrap="auto" w:hAnchor="text" w:x="3052" w:y="1975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-5"/>
          <w:lang w:val="pt-PT"/>
        </w:rPr>
        <w:t xml:space="preserve">2. </w:t>
      </w:r>
      <w:r w:rsidRPr="00DE24B9">
        <w:rPr>
          <w:rFonts w:ascii="Times New Roman"/>
          <w:color w:val="000000"/>
          <w:spacing w:val="-4"/>
          <w:lang w:val="pt-PT"/>
        </w:rPr>
        <w:t>Max</w:t>
      </w:r>
      <w:r w:rsidRPr="00DE24B9">
        <w:rPr>
          <w:rFonts w:ascii="Times New Roman"/>
          <w:color w:val="000000"/>
          <w:spacing w:val="-6"/>
          <w:lang w:val="pt-PT"/>
        </w:rPr>
        <w:t xml:space="preserve"> </w:t>
      </w:r>
      <w:r w:rsidRPr="00DE24B9">
        <w:rPr>
          <w:rFonts w:ascii="Times New Roman"/>
          <w:color w:val="000000"/>
          <w:spacing w:val="-3"/>
          <w:lang w:val="pt-PT"/>
        </w:rPr>
        <w:t>Weber</w:t>
      </w:r>
      <w:r w:rsidRPr="00DE24B9">
        <w:rPr>
          <w:rFonts w:ascii="GHJKJU+Times New Roman"/>
          <w:color w:val="000000"/>
          <w:lang w:val="pt-PT"/>
        </w:rPr>
        <w:t>,</w:t>
      </w:r>
      <w:r w:rsidRPr="00DE24B9">
        <w:rPr>
          <w:rFonts w:ascii="GHJKJU+Times New Roman"/>
          <w:color w:val="000000"/>
          <w:spacing w:val="-10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 xml:space="preserve">Etica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protestantă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6"/>
          <w:lang w:val="pt-PT"/>
        </w:rPr>
        <w:t>ș</w:t>
      </w:r>
      <w:r w:rsidRPr="00DE24B9">
        <w:rPr>
          <w:rFonts w:ascii="GHJKJU+Times New Roman" w:hAnsi="GHJKJU+Times New Roman" w:cs="GHJKJU+Times New Roman"/>
          <w:color w:val="000000"/>
          <w:spacing w:val="-6"/>
          <w:lang w:val="pt-PT"/>
        </w:rPr>
        <w:t>i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spiritul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capitalismului,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2007.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3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4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5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1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6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7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12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8</w:t>
      </w:r>
    </w:p>
    <w:p w:rsidR="00B4549F" w:rsidRPr="00DE24B9" w:rsidRDefault="008E315A">
      <w:pPr>
        <w:framePr w:w="350" w:wrap="auto" w:hAnchor="text" w:x="3052" w:y="2225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9</w:t>
      </w:r>
    </w:p>
    <w:p w:rsidR="00B4549F" w:rsidRPr="00DE24B9" w:rsidRDefault="008E315A">
      <w:pPr>
        <w:framePr w:w="7658" w:wrap="auto" w:hAnchor="text" w:x="3157" w:y="222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.</w:t>
      </w:r>
      <w:r w:rsidRPr="00DE24B9">
        <w:rPr>
          <w:rFonts w:ascii="GHJKJU+Times New Roman"/>
          <w:color w:val="000000"/>
          <w:spacing w:val="40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E.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Cristoforeanu,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Teoria</w:t>
      </w:r>
      <w:r w:rsidRPr="00DE24B9">
        <w:rPr>
          <w:rFonts w:ascii="GHJKJU+Times New Roman"/>
          <w:color w:val="000000"/>
          <w:spacing w:val="-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generală</w:t>
      </w:r>
      <w:r w:rsidRPr="00DE24B9">
        <w:rPr>
          <w:rFonts w:ascii="GHJKJU+Times New Roman"/>
          <w:color w:val="000000"/>
          <w:spacing w:val="-4"/>
          <w:lang w:val="pt-PT"/>
        </w:rPr>
        <w:t xml:space="preserve">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contractului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individual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3"/>
          <w:lang w:val="pt-PT"/>
        </w:rPr>
        <w:t>muncă,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1937</w:t>
      </w:r>
      <w:r w:rsidRPr="00DE24B9">
        <w:rPr>
          <w:rFonts w:ascii="Times New Roman"/>
          <w:color w:val="000000"/>
          <w:lang w:val="pt-PT"/>
        </w:rPr>
        <w:t>.</w:t>
      </w:r>
    </w:p>
    <w:p w:rsidR="00B4549F" w:rsidRPr="00DE24B9" w:rsidRDefault="008E315A">
      <w:pPr>
        <w:framePr w:w="7658" w:wrap="auto" w:hAnchor="text" w:x="3157" w:y="2225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.</w:t>
      </w:r>
      <w:r w:rsidRPr="00DE24B9">
        <w:rPr>
          <w:rFonts w:ascii="GHJKJU+Times New Roman"/>
          <w:color w:val="000000"/>
          <w:spacing w:val="-10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Mircea Djuvara,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Eseuri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 xml:space="preserve">filosofie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dreptului,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1997.</w:t>
      </w:r>
    </w:p>
    <w:p w:rsidR="00B4549F" w:rsidRPr="00DE24B9" w:rsidRDefault="008E315A">
      <w:pPr>
        <w:framePr w:w="7658" w:wrap="auto" w:hAnchor="text" w:x="3157" w:y="2225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25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Gheorghiu</w:t>
      </w:r>
      <w:r w:rsidRPr="00DE24B9">
        <w:rPr>
          <w:rFonts w:ascii="GHJKJU+Times New Roman"/>
          <w:color w:val="000000"/>
          <w:spacing w:val="29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Gheorghe</w:t>
      </w:r>
      <w:r w:rsidRPr="00DE24B9">
        <w:rPr>
          <w:rFonts w:ascii="GHJKJU+Times New Roman"/>
          <w:color w:val="000000"/>
          <w:spacing w:val="3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7"/>
          <w:lang w:val="pt-PT"/>
        </w:rPr>
        <w:t>I.,</w:t>
      </w:r>
      <w:r w:rsidRPr="00DE24B9">
        <w:rPr>
          <w:rFonts w:ascii="GHJKJU+Times New Roman"/>
          <w:color w:val="000000"/>
          <w:spacing w:val="3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Studiu</w:t>
      </w:r>
      <w:r w:rsidRPr="00DE24B9">
        <w:rPr>
          <w:rFonts w:ascii="GHJKJU+Times New Roman"/>
          <w:color w:val="000000"/>
          <w:spacing w:val="24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asupra</w:t>
      </w:r>
      <w:r w:rsidRPr="00DE24B9">
        <w:rPr>
          <w:rFonts w:ascii="GHJKJU+Times New Roman"/>
          <w:color w:val="000000"/>
          <w:spacing w:val="2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contractului</w:t>
      </w:r>
      <w:r w:rsidRPr="00DE24B9">
        <w:rPr>
          <w:rFonts w:ascii="GHJKJU+Times New Roman"/>
          <w:color w:val="000000"/>
          <w:spacing w:val="2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individual</w:t>
      </w:r>
      <w:r w:rsidRPr="00DE24B9">
        <w:rPr>
          <w:rFonts w:ascii="GHJKJU+Times New Roman"/>
          <w:color w:val="000000"/>
          <w:spacing w:val="2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  <w:r w:rsidRPr="00DE24B9">
        <w:rPr>
          <w:rFonts w:ascii="GHJKJU+Times New Roman"/>
          <w:color w:val="000000"/>
          <w:spacing w:val="3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muncă,</w:t>
      </w:r>
      <w:r w:rsidRPr="00DE24B9">
        <w:rPr>
          <w:rFonts w:ascii="GHJKJU+Times New Roman"/>
          <w:color w:val="000000"/>
          <w:spacing w:val="29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</w:p>
    <w:p w:rsidR="00B4549F" w:rsidRPr="00DE24B9" w:rsidRDefault="008E315A">
      <w:pPr>
        <w:framePr w:w="7658" w:wrap="auto" w:hAnchor="text" w:x="3157" w:y="2225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pt-PT"/>
        </w:rPr>
      </w:pPr>
      <w:r w:rsidRPr="00DE24B9">
        <w:rPr>
          <w:rFonts w:ascii="Times New Roman"/>
          <w:color w:val="000000"/>
          <w:spacing w:val="-5"/>
          <w:lang w:val="pt-PT"/>
        </w:rPr>
        <w:t>935.</w:t>
      </w:r>
    </w:p>
    <w:p w:rsidR="00B4549F" w:rsidRPr="00DE24B9" w:rsidRDefault="008E315A">
      <w:pPr>
        <w:framePr w:w="5384" w:wrap="auto" w:hAnchor="text" w:x="3157" w:y="3240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lang w:val="pt-PT"/>
        </w:rPr>
        <w:t>.</w:t>
      </w:r>
      <w:r w:rsidRPr="00DE24B9">
        <w:rPr>
          <w:rFonts w:ascii="GHJKJU+Times New Roman"/>
          <w:color w:val="000000"/>
          <w:spacing w:val="-10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Lardellier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Pascal,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Teoria</w:t>
      </w:r>
      <w:r w:rsidRPr="00DE24B9">
        <w:rPr>
          <w:rFonts w:ascii="GHJKJU+Times New Roman"/>
          <w:color w:val="000000"/>
          <w:spacing w:val="-4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legăturii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ritualice,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București,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2009.</w:t>
      </w:r>
    </w:p>
    <w:p w:rsidR="00B4549F" w:rsidRPr="00DE24B9" w:rsidRDefault="008E315A">
      <w:pPr>
        <w:framePr w:w="7657" w:wrap="auto" w:hAnchor="text" w:x="3157" w:y="3490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-10"/>
          <w:lang w:val="pt-PT"/>
        </w:rPr>
        <w:t xml:space="preserve"> </w:t>
      </w:r>
      <w:r w:rsidRPr="00DE24B9">
        <w:rPr>
          <w:rFonts w:ascii="Times New Roman"/>
          <w:color w:val="000000"/>
          <w:spacing w:val="-4"/>
          <w:lang w:val="pt-PT"/>
        </w:rPr>
        <w:t>Sadovei</w:t>
      </w:r>
      <w:r w:rsidRPr="00DE24B9">
        <w:rPr>
          <w:rFonts w:ascii="Times New Roman"/>
          <w:color w:val="000000"/>
          <w:spacing w:val="-7"/>
          <w:lang w:val="pt-PT"/>
        </w:rPr>
        <w:t xml:space="preserve"> </w:t>
      </w:r>
      <w:r w:rsidRPr="00DE24B9">
        <w:rPr>
          <w:rFonts w:ascii="Times New Roman"/>
          <w:color w:val="000000"/>
          <w:spacing w:val="-4"/>
          <w:lang w:val="pt-PT"/>
        </w:rPr>
        <w:t>Nicolae,</w:t>
      </w:r>
      <w:r w:rsidRPr="00DE24B9">
        <w:rPr>
          <w:rFonts w:ascii="Times New Roman"/>
          <w:color w:val="000000"/>
          <w:spacing w:val="-5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Dihotomia raportului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juridic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de</w:t>
      </w:r>
      <w:r w:rsidRPr="00DE24B9">
        <w:rPr>
          <w:rFonts w:ascii="GHJKJU+Times New Roman"/>
          <w:color w:val="000000"/>
          <w:spacing w:val="-3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3"/>
          <w:lang w:val="pt-PT"/>
        </w:rPr>
        <w:t>muncă.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pt-PT"/>
        </w:rPr>
        <w:t>Chișinău,</w:t>
      </w:r>
      <w:r w:rsidRPr="00DE24B9">
        <w:rPr>
          <w:rFonts w:ascii="GHJKJU+Times New Roman"/>
          <w:color w:val="000000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>2011.</w:t>
      </w:r>
    </w:p>
    <w:p w:rsidR="00B4549F" w:rsidRPr="00DE24B9" w:rsidRDefault="008E315A">
      <w:pPr>
        <w:framePr w:w="7657" w:wrap="auto" w:hAnchor="text" w:x="3157" w:y="3490"/>
        <w:widowControl w:val="0"/>
        <w:autoSpaceDE w:val="0"/>
        <w:autoSpaceDN w:val="0"/>
        <w:spacing w:before="12" w:after="0" w:line="244" w:lineRule="exact"/>
        <w:jc w:val="left"/>
        <w:rPr>
          <w:rFonts w:ascii="GHJKJU+Times New Roman"/>
          <w:color w:val="000000"/>
          <w:lang w:val="fr-FR"/>
        </w:rPr>
      </w:pPr>
      <w:r w:rsidRPr="00DE24B9">
        <w:rPr>
          <w:rFonts w:ascii="Times New Roman"/>
          <w:color w:val="000000"/>
          <w:lang w:val="pt-PT"/>
        </w:rPr>
        <w:t>.</w:t>
      </w:r>
      <w:r w:rsidRPr="00DE24B9">
        <w:rPr>
          <w:rFonts w:ascii="Times New Roman"/>
          <w:color w:val="000000"/>
          <w:spacing w:val="40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Boișteanu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Eduard,</w:t>
      </w:r>
      <w:r w:rsidRPr="00DE24B9">
        <w:rPr>
          <w:rFonts w:ascii="GHJKJU+Times New Roman"/>
          <w:color w:val="000000"/>
          <w:spacing w:val="-1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Romandaș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Nicolai,</w:t>
      </w:r>
      <w:r w:rsidRPr="00DE24B9">
        <w:rPr>
          <w:rFonts w:ascii="GHJKJU+Times New Roman"/>
          <w:color w:val="000000"/>
          <w:spacing w:val="-6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Dreptul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3"/>
          <w:lang w:val="pt-PT"/>
        </w:rPr>
        <w:t>muncii.</w:t>
      </w:r>
      <w:r w:rsidRPr="00DE24B9">
        <w:rPr>
          <w:rFonts w:ascii="GHJKJU+Times New Roman"/>
          <w:color w:val="000000"/>
          <w:spacing w:val="-7"/>
          <w:lang w:val="pt-PT"/>
        </w:rPr>
        <w:t xml:space="preserve"> </w:t>
      </w:r>
      <w:proofErr w:type="spellStart"/>
      <w:r w:rsidRPr="00DE24B9">
        <w:rPr>
          <w:rFonts w:ascii="GHJKJU+Times New Roman" w:hAnsi="GHJKJU+Times New Roman" w:cs="GHJKJU+Times New Roman"/>
          <w:color w:val="000000"/>
          <w:spacing w:val="-4"/>
          <w:lang w:val="fr-FR"/>
        </w:rPr>
        <w:t>Chişinău</w:t>
      </w:r>
      <w:proofErr w:type="spellEnd"/>
      <w:r w:rsidRPr="00DE24B9">
        <w:rPr>
          <w:rFonts w:ascii="GHJKJU+Times New Roman" w:hAnsi="GHJKJU+Times New Roman" w:cs="GHJKJU+Times New Roman"/>
          <w:color w:val="000000"/>
          <w:spacing w:val="-4"/>
          <w:lang w:val="fr-FR"/>
        </w:rPr>
        <w:t>,</w:t>
      </w:r>
      <w:r w:rsidRPr="00DE24B9">
        <w:rPr>
          <w:rFonts w:ascii="GHJKJU+Times New Roman"/>
          <w:color w:val="000000"/>
          <w:spacing w:val="-6"/>
          <w:lang w:val="fr-FR"/>
        </w:rPr>
        <w:t xml:space="preserve"> </w:t>
      </w:r>
      <w:r w:rsidRPr="00DE24B9">
        <w:rPr>
          <w:rFonts w:ascii="GHJKJU+Times New Roman"/>
          <w:color w:val="000000"/>
          <w:spacing w:val="-4"/>
          <w:lang w:val="fr-FR"/>
        </w:rPr>
        <w:t>2015.</w:t>
      </w:r>
    </w:p>
    <w:p w:rsidR="00B4549F" w:rsidRPr="00DE24B9" w:rsidRDefault="008E315A">
      <w:pPr>
        <w:framePr w:w="7657" w:wrap="auto" w:hAnchor="text" w:x="3157" w:y="3490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fr-FR"/>
        </w:rPr>
      </w:pPr>
      <w:r w:rsidRPr="00DE24B9">
        <w:rPr>
          <w:rFonts w:ascii="Times New Roman"/>
          <w:color w:val="000000"/>
          <w:lang w:val="fr-FR"/>
        </w:rPr>
        <w:t>.</w:t>
      </w:r>
      <w:r w:rsidRPr="00DE24B9">
        <w:rPr>
          <w:rFonts w:ascii="Times New Roman"/>
          <w:color w:val="000000"/>
          <w:spacing w:val="25"/>
          <w:lang w:val="fr-FR"/>
        </w:rPr>
        <w:t xml:space="preserve"> </w:t>
      </w:r>
      <w:r w:rsidRPr="00DE24B9">
        <w:rPr>
          <w:rFonts w:ascii="GHJKJU+Times New Roman"/>
          <w:color w:val="000000"/>
          <w:spacing w:val="-4"/>
          <w:lang w:val="fr-FR"/>
        </w:rPr>
        <w:t>Somerville</w:t>
      </w:r>
      <w:r w:rsidRPr="00DE24B9">
        <w:rPr>
          <w:rFonts w:ascii="GHJKJU+Times New Roman"/>
          <w:color w:val="000000"/>
          <w:spacing w:val="31"/>
          <w:lang w:val="fr-FR"/>
        </w:rPr>
        <w:t xml:space="preserve"> </w:t>
      </w:r>
      <w:r w:rsidRPr="00DE24B9">
        <w:rPr>
          <w:rFonts w:ascii="GHJKJU+Times New Roman"/>
          <w:color w:val="000000"/>
          <w:spacing w:val="-5"/>
          <w:lang w:val="fr-FR"/>
        </w:rPr>
        <w:t>Robert,</w:t>
      </w:r>
      <w:r w:rsidRPr="00DE24B9">
        <w:rPr>
          <w:rFonts w:ascii="GHJKJU+Times New Roman"/>
          <w:color w:val="000000"/>
          <w:spacing w:val="35"/>
          <w:lang w:val="fr-FR"/>
        </w:rPr>
        <w:t xml:space="preserve"> </w:t>
      </w:r>
      <w:proofErr w:type="gramStart"/>
      <w:r w:rsidRPr="00DE24B9">
        <w:rPr>
          <w:rFonts w:ascii="GHJKJU+Times New Roman"/>
          <w:color w:val="000000"/>
          <w:spacing w:val="-7"/>
          <w:lang w:val="fr-FR"/>
        </w:rPr>
        <w:t>Ca</w:t>
      </w:r>
      <w:proofErr w:type="gramEnd"/>
      <w:r w:rsidRPr="00DE24B9">
        <w:rPr>
          <w:rFonts w:ascii="GHJKJU+Times New Roman"/>
          <w:color w:val="000000"/>
          <w:spacing w:val="34"/>
          <w:lang w:val="fr-FR"/>
        </w:rPr>
        <w:t xml:space="preserve"> </w:t>
      </w:r>
      <w:proofErr w:type="spellStart"/>
      <w:r w:rsidRPr="00DE24B9">
        <w:rPr>
          <w:rFonts w:ascii="GHJKJU+Times New Roman"/>
          <w:color w:val="000000"/>
          <w:spacing w:val="-4"/>
          <w:lang w:val="fr-FR"/>
        </w:rPr>
        <w:t>pentru</w:t>
      </w:r>
      <w:proofErr w:type="spellEnd"/>
      <w:r w:rsidRPr="00DE24B9">
        <w:rPr>
          <w:rFonts w:ascii="GHJKJU+Times New Roman"/>
          <w:color w:val="000000"/>
          <w:spacing w:val="29"/>
          <w:lang w:val="fr-FR"/>
        </w:rPr>
        <w:t xml:space="preserve"> </w:t>
      </w:r>
      <w:proofErr w:type="spellStart"/>
      <w:r w:rsidRPr="00DE24B9">
        <w:rPr>
          <w:rFonts w:ascii="GHJKJU+Times New Roman"/>
          <w:color w:val="000000"/>
          <w:spacing w:val="-4"/>
          <w:lang w:val="fr-FR"/>
        </w:rPr>
        <w:t>Domnul</w:t>
      </w:r>
      <w:proofErr w:type="spellEnd"/>
      <w:r w:rsidRPr="00DE24B9">
        <w:rPr>
          <w:rFonts w:ascii="GHJKJU+Times New Roman"/>
          <w:color w:val="000000"/>
          <w:spacing w:val="-4"/>
          <w:lang w:val="fr-FR"/>
        </w:rPr>
        <w:t>.</w:t>
      </w:r>
      <w:r w:rsidRPr="00DE24B9">
        <w:rPr>
          <w:rFonts w:ascii="GHJKJU+Times New Roman"/>
          <w:color w:val="000000"/>
          <w:spacing w:val="29"/>
          <w:lang w:val="fr-FR"/>
        </w:rPr>
        <w:t xml:space="preserve"> </w:t>
      </w:r>
      <w:r w:rsidRPr="00DE24B9">
        <w:rPr>
          <w:rFonts w:ascii="GHJKJU+Times New Roman"/>
          <w:color w:val="000000"/>
          <w:lang w:val="fr-FR"/>
        </w:rPr>
        <w:t>O</w:t>
      </w:r>
      <w:r w:rsidRPr="00DE24B9">
        <w:rPr>
          <w:rFonts w:ascii="GHJKJU+Times New Roman"/>
          <w:color w:val="000000"/>
          <w:spacing w:val="26"/>
          <w:lang w:val="fr-FR"/>
        </w:rPr>
        <w:t xml:space="preserve"> </w:t>
      </w:r>
      <w:proofErr w:type="spellStart"/>
      <w:r w:rsidRPr="00DE24B9">
        <w:rPr>
          <w:rFonts w:ascii="GHJKJU+Times New Roman" w:hAnsi="GHJKJU+Times New Roman" w:cs="GHJKJU+Times New Roman"/>
          <w:color w:val="000000"/>
          <w:spacing w:val="-4"/>
          <w:lang w:val="fr-FR"/>
        </w:rPr>
        <w:t>perspectivă</w:t>
      </w:r>
      <w:proofErr w:type="spellEnd"/>
      <w:r w:rsidRPr="00DE24B9">
        <w:rPr>
          <w:rFonts w:ascii="GHJKJU+Times New Roman"/>
          <w:color w:val="000000"/>
          <w:spacing w:val="31"/>
          <w:lang w:val="fr-FR"/>
        </w:rPr>
        <w:t xml:space="preserve"> </w:t>
      </w:r>
      <w:proofErr w:type="spellStart"/>
      <w:r w:rsidRPr="00DE24B9">
        <w:rPr>
          <w:rFonts w:ascii="GHJKJU+Times New Roman" w:hAnsi="GHJKJU+Times New Roman" w:cs="GHJKJU+Times New Roman"/>
          <w:color w:val="000000"/>
          <w:spacing w:val="-4"/>
          <w:lang w:val="fr-FR"/>
        </w:rPr>
        <w:t>creștină</w:t>
      </w:r>
      <w:proofErr w:type="spellEnd"/>
      <w:r w:rsidRPr="00DE24B9">
        <w:rPr>
          <w:rFonts w:ascii="GHJKJU+Times New Roman"/>
          <w:color w:val="000000"/>
          <w:spacing w:val="32"/>
          <w:lang w:val="fr-FR"/>
        </w:rPr>
        <w:t xml:space="preserve"> </w:t>
      </w:r>
      <w:proofErr w:type="spellStart"/>
      <w:r w:rsidRPr="00DE24B9">
        <w:rPr>
          <w:rFonts w:ascii="GHJKJU+Times New Roman"/>
          <w:color w:val="000000"/>
          <w:spacing w:val="-4"/>
          <w:lang w:val="fr-FR"/>
        </w:rPr>
        <w:t>asupra</w:t>
      </w:r>
      <w:proofErr w:type="spellEnd"/>
      <w:r w:rsidRPr="00DE24B9">
        <w:rPr>
          <w:rFonts w:ascii="GHJKJU+Times New Roman"/>
          <w:color w:val="000000"/>
          <w:spacing w:val="31"/>
          <w:lang w:val="fr-FR"/>
        </w:rPr>
        <w:t xml:space="preserve"> </w:t>
      </w:r>
      <w:proofErr w:type="spellStart"/>
      <w:r w:rsidRPr="00DE24B9">
        <w:rPr>
          <w:rFonts w:ascii="GHJKJU+Times New Roman"/>
          <w:color w:val="000000"/>
          <w:spacing w:val="-5"/>
          <w:lang w:val="fr-FR"/>
        </w:rPr>
        <w:t>eticii</w:t>
      </w:r>
      <w:proofErr w:type="spellEnd"/>
      <w:r w:rsidRPr="00DE24B9">
        <w:rPr>
          <w:rFonts w:ascii="GHJKJU+Times New Roman"/>
          <w:color w:val="000000"/>
          <w:spacing w:val="33"/>
          <w:lang w:val="fr-FR"/>
        </w:rPr>
        <w:t xml:space="preserve"> </w:t>
      </w:r>
      <w:proofErr w:type="spellStart"/>
      <w:r w:rsidRPr="00DE24B9">
        <w:rPr>
          <w:rFonts w:ascii="GHJKJU+Times New Roman"/>
          <w:color w:val="000000"/>
          <w:spacing w:val="-4"/>
          <w:lang w:val="fr-FR"/>
        </w:rPr>
        <w:t>muncii</w:t>
      </w:r>
      <w:proofErr w:type="spellEnd"/>
      <w:r w:rsidRPr="00DE24B9">
        <w:rPr>
          <w:rFonts w:ascii="GHJKJU+Times New Roman"/>
          <w:color w:val="000000"/>
          <w:spacing w:val="-4"/>
          <w:lang w:val="fr-FR"/>
        </w:rPr>
        <w:t>,</w:t>
      </w:r>
    </w:p>
    <w:p w:rsidR="00B4549F" w:rsidRPr="00DE24B9" w:rsidRDefault="008E315A">
      <w:pPr>
        <w:framePr w:w="1180" w:wrap="auto" w:hAnchor="text" w:x="3052" w:y="4251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DE24B9">
        <w:rPr>
          <w:rFonts w:ascii="Times New Roman"/>
          <w:color w:val="000000"/>
          <w:spacing w:val="-5"/>
          <w:lang w:val="fr-FR"/>
        </w:rPr>
        <w:t xml:space="preserve">Cluj, </w:t>
      </w:r>
      <w:r w:rsidRPr="00DE24B9">
        <w:rPr>
          <w:rFonts w:ascii="Times New Roman"/>
          <w:color w:val="000000"/>
          <w:spacing w:val="-4"/>
          <w:lang w:val="fr-FR"/>
        </w:rPr>
        <w:t>1999.</w:t>
      </w:r>
    </w:p>
    <w:p w:rsidR="00B4549F" w:rsidRPr="00DE24B9" w:rsidRDefault="008E315A">
      <w:pPr>
        <w:framePr w:w="350" w:wrap="auto" w:hAnchor="text" w:x="3052" w:y="45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DE24B9">
        <w:rPr>
          <w:rFonts w:ascii="Times New Roman"/>
          <w:color w:val="000000"/>
          <w:lang w:val="fr-FR"/>
        </w:rPr>
        <w:t>1</w:t>
      </w:r>
    </w:p>
    <w:p w:rsidR="00B4549F" w:rsidRPr="00DE24B9" w:rsidRDefault="008E315A">
      <w:pPr>
        <w:framePr w:w="350" w:wrap="auto" w:hAnchor="text" w:x="3052" w:y="450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fr-FR"/>
        </w:rPr>
      </w:pPr>
      <w:r w:rsidRPr="00DE24B9">
        <w:rPr>
          <w:rFonts w:ascii="Times New Roman"/>
          <w:color w:val="000000"/>
          <w:lang w:val="fr-FR"/>
        </w:rPr>
        <w:t>1</w:t>
      </w:r>
    </w:p>
    <w:p w:rsidR="00B4549F" w:rsidRPr="00DE24B9" w:rsidRDefault="008E315A">
      <w:pPr>
        <w:framePr w:w="350" w:wrap="auto" w:hAnchor="text" w:x="3052" w:y="450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fr-FR"/>
        </w:rPr>
      </w:pPr>
      <w:r w:rsidRPr="00DE24B9">
        <w:rPr>
          <w:rFonts w:ascii="Times New Roman"/>
          <w:color w:val="000000"/>
          <w:lang w:val="fr-FR"/>
        </w:rPr>
        <w:t>1</w:t>
      </w:r>
    </w:p>
    <w:p w:rsidR="00B4549F" w:rsidRPr="00DE24B9" w:rsidRDefault="008E315A">
      <w:pPr>
        <w:framePr w:w="7658" w:wrap="auto" w:hAnchor="text" w:x="3157" w:y="45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fr-FR"/>
        </w:rPr>
      </w:pPr>
      <w:r w:rsidRPr="00DE24B9">
        <w:rPr>
          <w:rFonts w:ascii="Times New Roman"/>
          <w:color w:val="000000"/>
          <w:spacing w:val="-5"/>
          <w:lang w:val="fr-FR"/>
        </w:rPr>
        <w:t xml:space="preserve">0. </w:t>
      </w:r>
      <w:proofErr w:type="spellStart"/>
      <w:r w:rsidRPr="00DE24B9">
        <w:rPr>
          <w:rFonts w:ascii="Times New Roman"/>
          <w:color w:val="000000"/>
          <w:spacing w:val="-4"/>
          <w:lang w:val="fr-FR"/>
        </w:rPr>
        <w:t>Codul</w:t>
      </w:r>
      <w:proofErr w:type="spellEnd"/>
      <w:r w:rsidRPr="00DE24B9">
        <w:rPr>
          <w:rFonts w:ascii="Times New Roman"/>
          <w:color w:val="000000"/>
          <w:spacing w:val="-2"/>
          <w:lang w:val="fr-FR"/>
        </w:rPr>
        <w:t xml:space="preserve"> </w:t>
      </w:r>
      <w:proofErr w:type="spellStart"/>
      <w:r w:rsidRPr="00DE24B9">
        <w:rPr>
          <w:rFonts w:ascii="Times New Roman"/>
          <w:color w:val="000000"/>
          <w:spacing w:val="-4"/>
          <w:lang w:val="fr-FR"/>
        </w:rPr>
        <w:t>muncii</w:t>
      </w:r>
      <w:proofErr w:type="spellEnd"/>
      <w:r w:rsidRPr="00DE24B9">
        <w:rPr>
          <w:rFonts w:ascii="Times New Roman"/>
          <w:color w:val="000000"/>
          <w:spacing w:val="-7"/>
          <w:lang w:val="fr-FR"/>
        </w:rPr>
        <w:t xml:space="preserve"> </w:t>
      </w:r>
      <w:r w:rsidRPr="00DE24B9">
        <w:rPr>
          <w:rFonts w:ascii="Times New Roman"/>
          <w:color w:val="000000"/>
          <w:spacing w:val="-3"/>
          <w:lang w:val="fr-FR"/>
        </w:rPr>
        <w:t>al</w:t>
      </w:r>
      <w:r w:rsidRPr="00DE24B9">
        <w:rPr>
          <w:rFonts w:ascii="Times New Roman"/>
          <w:color w:val="000000"/>
          <w:spacing w:val="-4"/>
          <w:lang w:val="fr-FR"/>
        </w:rPr>
        <w:t xml:space="preserve"> RSSM</w:t>
      </w:r>
      <w:r w:rsidRPr="00DE24B9">
        <w:rPr>
          <w:rFonts w:ascii="Times New Roman"/>
          <w:color w:val="000000"/>
          <w:spacing w:val="-7"/>
          <w:lang w:val="fr-FR"/>
        </w:rPr>
        <w:t xml:space="preserve"> </w:t>
      </w:r>
      <w:proofErr w:type="spellStart"/>
      <w:r w:rsidRPr="00DE24B9">
        <w:rPr>
          <w:rFonts w:ascii="Times New Roman"/>
          <w:color w:val="000000"/>
          <w:spacing w:val="-3"/>
          <w:lang w:val="fr-FR"/>
        </w:rPr>
        <w:t>din</w:t>
      </w:r>
      <w:proofErr w:type="spellEnd"/>
      <w:r w:rsidRPr="00DE24B9">
        <w:rPr>
          <w:rFonts w:ascii="Times New Roman"/>
          <w:color w:val="000000"/>
          <w:spacing w:val="-5"/>
          <w:lang w:val="fr-FR"/>
        </w:rPr>
        <w:t xml:space="preserve"> </w:t>
      </w:r>
      <w:proofErr w:type="spellStart"/>
      <w:r w:rsidRPr="00DE24B9">
        <w:rPr>
          <w:rFonts w:ascii="Times New Roman"/>
          <w:color w:val="000000"/>
          <w:spacing w:val="-3"/>
          <w:lang w:val="fr-FR"/>
        </w:rPr>
        <w:t>anul</w:t>
      </w:r>
      <w:proofErr w:type="spellEnd"/>
      <w:r w:rsidRPr="00DE24B9">
        <w:rPr>
          <w:rFonts w:ascii="Times New Roman"/>
          <w:color w:val="000000"/>
          <w:spacing w:val="-9"/>
          <w:lang w:val="fr-FR"/>
        </w:rPr>
        <w:t xml:space="preserve"> </w:t>
      </w:r>
      <w:r w:rsidRPr="00DE24B9">
        <w:rPr>
          <w:rFonts w:ascii="Times New Roman"/>
          <w:color w:val="000000"/>
          <w:spacing w:val="-4"/>
          <w:lang w:val="fr-FR"/>
        </w:rPr>
        <w:t>1973.</w:t>
      </w:r>
    </w:p>
    <w:p w:rsidR="00B4549F" w:rsidRPr="00DE24B9" w:rsidRDefault="008E315A">
      <w:pPr>
        <w:framePr w:w="7658" w:wrap="auto" w:hAnchor="text" w:x="3157" w:y="450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es-PE"/>
        </w:rPr>
      </w:pPr>
      <w:r w:rsidRPr="00DE24B9">
        <w:rPr>
          <w:rFonts w:ascii="Times New Roman"/>
          <w:color w:val="000000"/>
          <w:spacing w:val="-5"/>
          <w:lang w:val="es-PE"/>
        </w:rPr>
        <w:t xml:space="preserve">1. </w:t>
      </w:r>
      <w:proofErr w:type="spellStart"/>
      <w:r w:rsidRPr="00DE24B9">
        <w:rPr>
          <w:rFonts w:ascii="Times New Roman"/>
          <w:color w:val="000000"/>
          <w:spacing w:val="-4"/>
          <w:lang w:val="es-PE"/>
        </w:rPr>
        <w:t>Codul</w:t>
      </w:r>
      <w:proofErr w:type="spellEnd"/>
      <w:r w:rsidRPr="00DE24B9">
        <w:rPr>
          <w:rFonts w:ascii="Times New Roman"/>
          <w:color w:val="000000"/>
          <w:spacing w:val="-2"/>
          <w:lang w:val="es-PE"/>
        </w:rPr>
        <w:t xml:space="preserve"> </w:t>
      </w:r>
      <w:proofErr w:type="spellStart"/>
      <w:r w:rsidRPr="00DE24B9">
        <w:rPr>
          <w:rFonts w:ascii="Times New Roman"/>
          <w:color w:val="000000"/>
          <w:spacing w:val="-4"/>
          <w:lang w:val="es-PE"/>
        </w:rPr>
        <w:t>muncii</w:t>
      </w:r>
      <w:proofErr w:type="spellEnd"/>
      <w:r w:rsidRPr="00DE24B9">
        <w:rPr>
          <w:rFonts w:ascii="Times New Roman"/>
          <w:color w:val="000000"/>
          <w:spacing w:val="-7"/>
          <w:lang w:val="es-PE"/>
        </w:rPr>
        <w:t xml:space="preserve"> </w:t>
      </w:r>
      <w:r w:rsidRPr="00DE24B9">
        <w:rPr>
          <w:rFonts w:ascii="Times New Roman"/>
          <w:color w:val="000000"/>
          <w:spacing w:val="-3"/>
          <w:lang w:val="es-PE"/>
        </w:rPr>
        <w:t>al</w:t>
      </w:r>
      <w:r w:rsidRPr="00DE24B9">
        <w:rPr>
          <w:rFonts w:ascii="Times New Roman"/>
          <w:color w:val="000000"/>
          <w:spacing w:val="-4"/>
          <w:lang w:val="es-PE"/>
        </w:rPr>
        <w:t xml:space="preserve"> </w:t>
      </w:r>
      <w:proofErr w:type="spellStart"/>
      <w:r w:rsidRPr="00DE24B9">
        <w:rPr>
          <w:rFonts w:ascii="Times New Roman"/>
          <w:color w:val="000000"/>
          <w:spacing w:val="-4"/>
          <w:lang w:val="es-PE"/>
        </w:rPr>
        <w:t>Republicii</w:t>
      </w:r>
      <w:proofErr w:type="spellEnd"/>
      <w:r w:rsidRPr="00DE24B9">
        <w:rPr>
          <w:rFonts w:ascii="Times New Roman"/>
          <w:color w:val="000000"/>
          <w:spacing w:val="-7"/>
          <w:lang w:val="es-PE"/>
        </w:rPr>
        <w:t xml:space="preserve"> </w:t>
      </w:r>
      <w:proofErr w:type="spellStart"/>
      <w:r w:rsidRPr="00DE24B9">
        <w:rPr>
          <w:rFonts w:ascii="Times New Roman"/>
          <w:color w:val="000000"/>
          <w:spacing w:val="-4"/>
          <w:lang w:val="es-PE"/>
        </w:rPr>
        <w:t>Moldova</w:t>
      </w:r>
      <w:proofErr w:type="spellEnd"/>
      <w:r w:rsidRPr="00DE24B9">
        <w:rPr>
          <w:rFonts w:ascii="Times New Roman"/>
          <w:color w:val="000000"/>
          <w:spacing w:val="-3"/>
          <w:lang w:val="es-PE"/>
        </w:rPr>
        <w:t xml:space="preserve"> </w:t>
      </w:r>
      <w:proofErr w:type="spellStart"/>
      <w:r w:rsidRPr="00DE24B9">
        <w:rPr>
          <w:rFonts w:ascii="Times New Roman"/>
          <w:color w:val="000000"/>
          <w:spacing w:val="-3"/>
          <w:lang w:val="es-PE"/>
        </w:rPr>
        <w:t>din</w:t>
      </w:r>
      <w:proofErr w:type="spellEnd"/>
      <w:r w:rsidRPr="00DE24B9">
        <w:rPr>
          <w:rFonts w:ascii="Times New Roman"/>
          <w:color w:val="000000"/>
          <w:spacing w:val="-5"/>
          <w:lang w:val="es-PE"/>
        </w:rPr>
        <w:t xml:space="preserve"> </w:t>
      </w:r>
      <w:proofErr w:type="spellStart"/>
      <w:r w:rsidRPr="00DE24B9">
        <w:rPr>
          <w:rFonts w:ascii="Times New Roman"/>
          <w:color w:val="000000"/>
          <w:spacing w:val="-3"/>
          <w:lang w:val="es-PE"/>
        </w:rPr>
        <w:t>anul</w:t>
      </w:r>
      <w:proofErr w:type="spellEnd"/>
      <w:r w:rsidRPr="00DE24B9">
        <w:rPr>
          <w:rFonts w:ascii="Times New Roman"/>
          <w:color w:val="000000"/>
          <w:spacing w:val="-9"/>
          <w:lang w:val="es-PE"/>
        </w:rPr>
        <w:t xml:space="preserve"> </w:t>
      </w:r>
      <w:r w:rsidRPr="00DE24B9">
        <w:rPr>
          <w:rFonts w:ascii="Times New Roman"/>
          <w:color w:val="000000"/>
          <w:spacing w:val="-4"/>
          <w:lang w:val="es-PE"/>
        </w:rPr>
        <w:t>2003.</w:t>
      </w:r>
    </w:p>
    <w:p w:rsidR="00B4549F" w:rsidRPr="00DE24B9" w:rsidRDefault="008E315A">
      <w:pPr>
        <w:framePr w:w="7658" w:wrap="auto" w:hAnchor="text" w:x="3157" w:y="4506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ru-RU"/>
        </w:rPr>
      </w:pPr>
      <w:r w:rsidRPr="00DE24B9">
        <w:rPr>
          <w:rFonts w:ascii="Times New Roman"/>
          <w:color w:val="000000"/>
          <w:spacing w:val="-5"/>
          <w:lang w:val="ru-RU"/>
        </w:rPr>
        <w:t>2.</w:t>
      </w:r>
      <w:r w:rsidRPr="00DE24B9">
        <w:rPr>
          <w:rFonts w:ascii="Times New Roman"/>
          <w:color w:val="000000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Негру</w:t>
      </w:r>
      <w:r w:rsidRPr="00DE24B9">
        <w:rPr>
          <w:rFonts w:ascii="GHJKJU+Times New Roman"/>
          <w:color w:val="000000"/>
          <w:spacing w:val="-1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Ф.П.,</w:t>
      </w:r>
      <w:r w:rsidRPr="00DE24B9">
        <w:rPr>
          <w:rFonts w:ascii="GHJKJU+Times New Roman"/>
          <w:color w:val="000000"/>
          <w:spacing w:val="-1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Петров</w:t>
      </w:r>
      <w:r w:rsidRPr="00DE24B9">
        <w:rPr>
          <w:rFonts w:ascii="GHJKJU+Times New Roman"/>
          <w:color w:val="000000"/>
          <w:spacing w:val="6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В.Н.,</w:t>
      </w:r>
      <w:r w:rsidRPr="00DE24B9">
        <w:rPr>
          <w:rFonts w:ascii="GHJKJU+Times New Roman"/>
          <w:color w:val="000000"/>
          <w:spacing w:val="5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Комментарий</w:t>
      </w:r>
      <w:r w:rsidRPr="00DE24B9">
        <w:rPr>
          <w:rFonts w:ascii="GHJKJU+Times New Roman"/>
          <w:color w:val="000000"/>
          <w:spacing w:val="2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ru-RU"/>
        </w:rPr>
        <w:t>к</w:t>
      </w:r>
      <w:r w:rsidRPr="00DE24B9">
        <w:rPr>
          <w:rFonts w:ascii="GHJKJU+Times New Roman"/>
          <w:color w:val="000000"/>
          <w:spacing w:val="-7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Кодексу</w:t>
      </w:r>
      <w:r w:rsidRPr="00DE24B9">
        <w:rPr>
          <w:rFonts w:ascii="GHJKJU+Times New Roman"/>
          <w:color w:val="000000"/>
          <w:spacing w:val="-1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законов</w:t>
      </w:r>
      <w:r w:rsidRPr="00DE24B9">
        <w:rPr>
          <w:rFonts w:ascii="GHJKJU+Times New Roman"/>
          <w:color w:val="000000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lang w:val="ru-RU"/>
        </w:rPr>
        <w:t>о</w:t>
      </w:r>
      <w:r w:rsidRPr="00DE24B9">
        <w:rPr>
          <w:rFonts w:ascii="GHJKJU+Times New Roman"/>
          <w:color w:val="000000"/>
          <w:spacing w:val="-5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труде</w:t>
      </w:r>
      <w:r w:rsidRPr="00DE24B9">
        <w:rPr>
          <w:rFonts w:ascii="GHJKJU+Times New Roman"/>
          <w:color w:val="000000"/>
          <w:spacing w:val="2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Молдавской</w:t>
      </w:r>
    </w:p>
    <w:p w:rsidR="00B4549F" w:rsidRPr="00DE24B9" w:rsidRDefault="008E315A">
      <w:pPr>
        <w:framePr w:w="2075" w:wrap="auto" w:hAnchor="text" w:x="3052" w:y="526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ru-RU"/>
        </w:rPr>
      </w:pP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ССР</w:t>
      </w:r>
      <w:r w:rsidRPr="00DE24B9">
        <w:rPr>
          <w:rFonts w:ascii="Times New Roman"/>
          <w:color w:val="000000"/>
          <w:lang w:val="ru-RU"/>
        </w:rPr>
        <w:t>,</w:t>
      </w:r>
      <w:r w:rsidRPr="00DE24B9">
        <w:rPr>
          <w:rFonts w:ascii="Times New Roman"/>
          <w:color w:val="000000"/>
          <w:spacing w:val="-5"/>
          <w:lang w:val="ru-RU"/>
        </w:rPr>
        <w:t xml:space="preserve"> </w:t>
      </w:r>
      <w:r>
        <w:rPr>
          <w:rFonts w:ascii="Times New Roman"/>
          <w:color w:val="000000"/>
          <w:spacing w:val="-4"/>
        </w:rPr>
        <w:t>Chi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ș</w:t>
      </w:r>
      <w:r>
        <w:rPr>
          <w:rFonts w:ascii="GHJKJU+Times New Roman" w:hAnsi="GHJKJU+Times New Roman" w:cs="GHJKJU+Times New Roman"/>
          <w:color w:val="000000"/>
          <w:spacing w:val="-5"/>
        </w:rPr>
        <w:t>in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ă</w:t>
      </w:r>
      <w:r>
        <w:rPr>
          <w:rFonts w:ascii="Times New Roman"/>
          <w:color w:val="000000"/>
          <w:spacing w:val="-5"/>
        </w:rPr>
        <w:t>u</w:t>
      </w:r>
      <w:r w:rsidRPr="00DE24B9">
        <w:rPr>
          <w:rFonts w:ascii="Times New Roman"/>
          <w:color w:val="000000"/>
          <w:spacing w:val="-5"/>
          <w:lang w:val="ru-RU"/>
        </w:rPr>
        <w:t>,</w:t>
      </w:r>
      <w:r w:rsidRPr="00DE24B9">
        <w:rPr>
          <w:rFonts w:ascii="Times New Roman"/>
          <w:color w:val="000000"/>
          <w:lang w:val="ru-RU"/>
        </w:rPr>
        <w:t xml:space="preserve"> </w:t>
      </w:r>
      <w:r w:rsidRPr="00DE24B9">
        <w:rPr>
          <w:rFonts w:ascii="Times New Roman"/>
          <w:color w:val="000000"/>
          <w:spacing w:val="-4"/>
          <w:lang w:val="ru-RU"/>
        </w:rPr>
        <w:t>1989.</w:t>
      </w:r>
    </w:p>
    <w:p w:rsidR="00B4549F" w:rsidRPr="00DE24B9" w:rsidRDefault="008E315A">
      <w:pPr>
        <w:framePr w:w="350" w:wrap="auto" w:hAnchor="text" w:x="3052" w:y="551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ru-RU"/>
        </w:rPr>
      </w:pPr>
      <w:r w:rsidRPr="00DE24B9">
        <w:rPr>
          <w:rFonts w:ascii="Times New Roman"/>
          <w:color w:val="000000"/>
          <w:lang w:val="ru-RU"/>
        </w:rPr>
        <w:t>1</w:t>
      </w:r>
    </w:p>
    <w:p w:rsidR="00B4549F" w:rsidRPr="00DE24B9" w:rsidRDefault="008E315A">
      <w:pPr>
        <w:framePr w:w="350" w:wrap="auto" w:hAnchor="text" w:x="3052" w:y="551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color w:val="000000"/>
          <w:lang w:val="ru-RU"/>
        </w:rPr>
      </w:pPr>
      <w:r w:rsidRPr="00DE24B9">
        <w:rPr>
          <w:rFonts w:ascii="Times New Roman"/>
          <w:color w:val="000000"/>
          <w:lang w:val="ru-RU"/>
        </w:rPr>
        <w:t>1</w:t>
      </w:r>
    </w:p>
    <w:p w:rsidR="00B4549F" w:rsidRPr="00DE24B9" w:rsidRDefault="008E315A">
      <w:pPr>
        <w:framePr w:w="350" w:wrap="auto" w:hAnchor="text" w:x="3052" w:y="5516"/>
        <w:widowControl w:val="0"/>
        <w:autoSpaceDE w:val="0"/>
        <w:autoSpaceDN w:val="0"/>
        <w:spacing w:before="6" w:after="0" w:line="244" w:lineRule="exact"/>
        <w:jc w:val="left"/>
        <w:rPr>
          <w:rFonts w:ascii="Times New Roman"/>
          <w:color w:val="000000"/>
          <w:lang w:val="ru-RU"/>
        </w:rPr>
      </w:pPr>
      <w:r w:rsidRPr="00DE24B9">
        <w:rPr>
          <w:rFonts w:ascii="Times New Roman"/>
          <w:color w:val="000000"/>
          <w:lang w:val="ru-RU"/>
        </w:rPr>
        <w:t>1</w:t>
      </w:r>
    </w:p>
    <w:p w:rsidR="00B4549F" w:rsidRPr="00DE24B9" w:rsidRDefault="008E315A">
      <w:pPr>
        <w:framePr w:w="7659" w:wrap="auto" w:hAnchor="text" w:x="3157" w:y="5516"/>
        <w:widowControl w:val="0"/>
        <w:autoSpaceDE w:val="0"/>
        <w:autoSpaceDN w:val="0"/>
        <w:spacing w:before="0" w:after="0" w:line="244" w:lineRule="exact"/>
        <w:jc w:val="left"/>
        <w:rPr>
          <w:rFonts w:ascii="GHJKJU+Times New Roman"/>
          <w:color w:val="000000"/>
          <w:lang w:val="ru-RU"/>
        </w:rPr>
      </w:pPr>
      <w:r w:rsidRPr="00DE24B9">
        <w:rPr>
          <w:rFonts w:ascii="Times New Roman"/>
          <w:color w:val="000000"/>
          <w:spacing w:val="-5"/>
          <w:lang w:val="ru-RU"/>
        </w:rPr>
        <w:t xml:space="preserve">3.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Александров</w:t>
      </w:r>
      <w:r w:rsidRPr="00DE24B9">
        <w:rPr>
          <w:rFonts w:ascii="GHJKJU+Times New Roman"/>
          <w:color w:val="000000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Н.Г.,</w:t>
      </w:r>
      <w:r w:rsidRPr="00DE24B9">
        <w:rPr>
          <w:rFonts w:ascii="GHJKJU+Times New Roman"/>
          <w:color w:val="000000"/>
          <w:spacing w:val="-6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Трудовое</w:t>
      </w:r>
      <w:r w:rsidRPr="00DE24B9">
        <w:rPr>
          <w:rFonts w:ascii="GHJKJU+Times New Roman"/>
          <w:color w:val="000000"/>
          <w:spacing w:val="-3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3"/>
          <w:lang w:val="ru-RU"/>
        </w:rPr>
        <w:t>правоотношение,</w:t>
      </w:r>
      <w:r w:rsidRPr="00DE24B9">
        <w:rPr>
          <w:rFonts w:ascii="GHJKJU+Times New Roman"/>
          <w:color w:val="000000"/>
          <w:spacing w:val="-7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Москва,</w:t>
      </w:r>
      <w:r w:rsidRPr="00DE24B9">
        <w:rPr>
          <w:rFonts w:ascii="GHJKJU+Times New Roman"/>
          <w:color w:val="000000"/>
          <w:spacing w:val="-7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1949ю</w:t>
      </w:r>
    </w:p>
    <w:p w:rsidR="00B4549F" w:rsidRPr="00DE24B9" w:rsidRDefault="008E315A">
      <w:pPr>
        <w:framePr w:w="7659" w:wrap="auto" w:hAnchor="text" w:x="3157" w:y="5516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ru-RU"/>
        </w:rPr>
      </w:pPr>
      <w:r w:rsidRPr="00DE24B9">
        <w:rPr>
          <w:rFonts w:ascii="Times New Roman"/>
          <w:color w:val="000000"/>
          <w:spacing w:val="-5"/>
          <w:lang w:val="ru-RU"/>
        </w:rPr>
        <w:t xml:space="preserve">4. </w:t>
      </w:r>
      <w:r w:rsidRPr="00DE24B9">
        <w:rPr>
          <w:rFonts w:ascii="GHJKJU+Times New Roman" w:hAnsi="GHJKJU+Times New Roman" w:cs="GHJKJU+Times New Roman"/>
          <w:color w:val="000000"/>
          <w:spacing w:val="-3"/>
          <w:lang w:val="ru-RU"/>
        </w:rPr>
        <w:t>Лев</w:t>
      </w:r>
      <w:r w:rsidRPr="00DE24B9">
        <w:rPr>
          <w:rFonts w:ascii="GHJKJU+Times New Roman"/>
          <w:color w:val="000000"/>
          <w:spacing w:val="-5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Таль,</w:t>
      </w:r>
      <w:r w:rsidRPr="00DE24B9">
        <w:rPr>
          <w:rFonts w:ascii="GHJKJU+Times New Roman"/>
          <w:color w:val="000000"/>
          <w:spacing w:val="-6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Очерки</w:t>
      </w:r>
      <w:r w:rsidRPr="00DE24B9">
        <w:rPr>
          <w:rFonts w:ascii="GHJKJU+Times New Roman"/>
          <w:color w:val="000000"/>
          <w:spacing w:val="-3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промышленного</w:t>
      </w:r>
      <w:r w:rsidRPr="00DE24B9">
        <w:rPr>
          <w:rFonts w:ascii="GHJKJU+Times New Roman"/>
          <w:color w:val="000000"/>
          <w:spacing w:val="-1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рабочего</w:t>
      </w:r>
      <w:r w:rsidRPr="00DE24B9">
        <w:rPr>
          <w:rFonts w:ascii="GHJKJU+Times New Roman"/>
          <w:color w:val="000000"/>
          <w:spacing w:val="-6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3"/>
          <w:lang w:val="ru-RU"/>
        </w:rPr>
        <w:t>права,</w:t>
      </w:r>
      <w:r w:rsidRPr="00DE24B9">
        <w:rPr>
          <w:rFonts w:ascii="GHJKJU+Times New Roman"/>
          <w:color w:val="000000"/>
          <w:spacing w:val="-2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Москва,</w:t>
      </w:r>
      <w:r w:rsidRPr="00DE24B9">
        <w:rPr>
          <w:rFonts w:ascii="GHJKJU+Times New Roman"/>
          <w:color w:val="000000"/>
          <w:spacing w:val="-6"/>
          <w:lang w:val="ru-RU"/>
        </w:rPr>
        <w:t xml:space="preserve"> </w:t>
      </w:r>
      <w:r w:rsidRPr="00DE24B9">
        <w:rPr>
          <w:rFonts w:ascii="GHJKJU+Times New Roman"/>
          <w:color w:val="000000"/>
          <w:spacing w:val="-4"/>
          <w:lang w:val="ru-RU"/>
        </w:rPr>
        <w:t>1918.</w:t>
      </w:r>
    </w:p>
    <w:p w:rsidR="00B4549F" w:rsidRPr="00DE24B9" w:rsidRDefault="008E315A">
      <w:pPr>
        <w:framePr w:w="7659" w:wrap="auto" w:hAnchor="text" w:x="3157" w:y="5516"/>
        <w:widowControl w:val="0"/>
        <w:autoSpaceDE w:val="0"/>
        <w:autoSpaceDN w:val="0"/>
        <w:spacing w:before="6" w:after="0" w:line="244" w:lineRule="exact"/>
        <w:jc w:val="left"/>
        <w:rPr>
          <w:rFonts w:ascii="GHJKJU+Times New Roman"/>
          <w:color w:val="000000"/>
          <w:lang w:val="ru-RU"/>
        </w:rPr>
      </w:pPr>
      <w:r w:rsidRPr="00DE24B9">
        <w:rPr>
          <w:rFonts w:ascii="Times New Roman"/>
          <w:color w:val="000000"/>
          <w:spacing w:val="-5"/>
          <w:lang w:val="ru-RU"/>
        </w:rPr>
        <w:t>5.</w:t>
      </w:r>
      <w:r w:rsidRPr="00DE24B9">
        <w:rPr>
          <w:rFonts w:ascii="Times New Roman"/>
          <w:color w:val="000000"/>
          <w:spacing w:val="35"/>
          <w:lang w:val="ru-RU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Legea</w:t>
      </w:r>
      <w:proofErr w:type="spellEnd"/>
      <w:r w:rsidRPr="00DE24B9">
        <w:rPr>
          <w:rFonts w:ascii="Times New Roman"/>
          <w:color w:val="000000"/>
          <w:spacing w:val="36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Rom</w:t>
      </w:r>
      <w:r w:rsidRPr="00DE24B9">
        <w:rPr>
          <w:rFonts w:ascii="Times New Roman" w:hAnsi="Times New Roman" w:cs="Times New Roman"/>
          <w:color w:val="000000"/>
          <w:spacing w:val="-5"/>
          <w:lang w:val="ru-RU"/>
        </w:rPr>
        <w:t>â</w:t>
      </w:r>
      <w:proofErr w:type="spellStart"/>
      <w:r>
        <w:rPr>
          <w:rFonts w:ascii="Times New Roman" w:hAnsi="Times New Roman" w:cs="Times New Roman"/>
          <w:color w:val="000000"/>
          <w:spacing w:val="-5"/>
        </w:rPr>
        <w:t>niei</w:t>
      </w:r>
      <w:proofErr w:type="spellEnd"/>
      <w:r w:rsidRPr="00DE24B9">
        <w:rPr>
          <w:rFonts w:ascii="Times New Roman"/>
          <w:color w:val="000000"/>
          <w:spacing w:val="34"/>
          <w:lang w:val="ru-RU"/>
        </w:rPr>
        <w:t xml:space="preserve"> </w:t>
      </w:r>
      <w:r>
        <w:rPr>
          <w:rFonts w:ascii="GHJKJU+Times New Roman"/>
          <w:color w:val="000000"/>
          <w:spacing w:val="-3"/>
        </w:rPr>
        <w:t>din</w:t>
      </w:r>
      <w:r w:rsidRPr="00DE24B9">
        <w:rPr>
          <w:rFonts w:ascii="GHJKJU+Times New Roman"/>
          <w:color w:val="000000"/>
          <w:spacing w:val="33"/>
          <w:lang w:val="ru-RU"/>
        </w:rPr>
        <w:t xml:space="preserve"> </w:t>
      </w:r>
      <w:r w:rsidRPr="00DE24B9">
        <w:rPr>
          <w:rFonts w:ascii="GHJKJU+Times New Roman"/>
          <w:color w:val="000000"/>
          <w:spacing w:val="-5"/>
          <w:lang w:val="ru-RU"/>
        </w:rPr>
        <w:t>27</w:t>
      </w:r>
      <w:r w:rsidRPr="00DE24B9">
        <w:rPr>
          <w:rFonts w:ascii="GHJKJU+Times New Roman"/>
          <w:color w:val="000000"/>
          <w:spacing w:val="35"/>
          <w:lang w:val="ru-RU"/>
        </w:rPr>
        <w:t xml:space="preserve"> </w:t>
      </w:r>
      <w:proofErr w:type="spellStart"/>
      <w:r>
        <w:rPr>
          <w:rFonts w:ascii="GHJKJU+Times New Roman"/>
          <w:color w:val="000000"/>
          <w:spacing w:val="-4"/>
        </w:rPr>
        <w:t>ianuarie</w:t>
      </w:r>
      <w:proofErr w:type="spellEnd"/>
      <w:r w:rsidRPr="00DE24B9">
        <w:rPr>
          <w:rFonts w:ascii="GHJKJU+Times New Roman"/>
          <w:color w:val="000000"/>
          <w:spacing w:val="37"/>
          <w:lang w:val="ru-RU"/>
        </w:rPr>
        <w:t xml:space="preserve"> </w:t>
      </w:r>
      <w:r w:rsidRPr="00DE24B9">
        <w:rPr>
          <w:rFonts w:ascii="GHJKJU+Times New Roman"/>
          <w:color w:val="000000"/>
          <w:spacing w:val="-5"/>
          <w:lang w:val="ru-RU"/>
        </w:rPr>
        <w:t>1912</w:t>
      </w:r>
      <w:r w:rsidRPr="00DE24B9">
        <w:rPr>
          <w:rFonts w:ascii="GHJKJU+Times New Roman"/>
          <w:color w:val="000000"/>
          <w:spacing w:val="35"/>
          <w:lang w:val="ru-RU"/>
        </w:rPr>
        <w:t xml:space="preserve"> </w:t>
      </w:r>
      <w:proofErr w:type="spellStart"/>
      <w:r>
        <w:rPr>
          <w:rFonts w:ascii="GHJKJU+Times New Roman"/>
          <w:color w:val="000000"/>
          <w:spacing w:val="-3"/>
        </w:rPr>
        <w:t>pentru</w:t>
      </w:r>
      <w:proofErr w:type="spellEnd"/>
      <w:r w:rsidRPr="00DE24B9">
        <w:rPr>
          <w:rFonts w:ascii="GHJKJU+Times New Roman"/>
          <w:color w:val="000000"/>
          <w:spacing w:val="33"/>
          <w:lang w:val="ru-RU"/>
        </w:rPr>
        <w:t xml:space="preserve"> </w:t>
      </w:r>
      <w:proofErr w:type="spellStart"/>
      <w:r>
        <w:rPr>
          <w:rFonts w:ascii="GHJKJU+Times New Roman"/>
          <w:color w:val="000000"/>
          <w:spacing w:val="-3"/>
        </w:rPr>
        <w:t>organizarea</w:t>
      </w:r>
      <w:proofErr w:type="spellEnd"/>
      <w:r w:rsidRPr="00DE24B9">
        <w:rPr>
          <w:rFonts w:ascii="GHJKJU+Times New Roman"/>
          <w:color w:val="000000"/>
          <w:spacing w:val="35"/>
          <w:lang w:val="ru-RU"/>
        </w:rPr>
        <w:t xml:space="preserve"> </w:t>
      </w:r>
      <w:proofErr w:type="spellStart"/>
      <w:r>
        <w:rPr>
          <w:rFonts w:ascii="GHJKJU+Times New Roman"/>
          <w:color w:val="000000"/>
          <w:spacing w:val="-5"/>
        </w:rPr>
        <w:t>meseriilor</w:t>
      </w:r>
      <w:proofErr w:type="spellEnd"/>
      <w:r w:rsidRPr="00DE24B9">
        <w:rPr>
          <w:rFonts w:ascii="GHJKJU+Times New Roman"/>
          <w:color w:val="000000"/>
          <w:spacing w:val="-5"/>
          <w:lang w:val="ru-RU"/>
        </w:rPr>
        <w:t>,</w:t>
      </w:r>
      <w:r w:rsidRPr="00DE24B9">
        <w:rPr>
          <w:rFonts w:ascii="GHJKJU+Times New Roman"/>
          <w:color w:val="000000"/>
          <w:spacing w:val="34"/>
          <w:lang w:val="ru-RU"/>
        </w:rPr>
        <w:t xml:space="preserve"> </w:t>
      </w:r>
      <w:proofErr w:type="spellStart"/>
      <w:r>
        <w:rPr>
          <w:rFonts w:ascii="GHJKJU+Times New Roman"/>
          <w:color w:val="000000"/>
          <w:spacing w:val="-4"/>
        </w:rPr>
        <w:t>creditului</w:t>
      </w:r>
      <w:proofErr w:type="spellEnd"/>
      <w:r w:rsidRPr="00DE24B9">
        <w:rPr>
          <w:rFonts w:ascii="GHJKJU+Times New Roman"/>
          <w:color w:val="000000"/>
          <w:spacing w:val="33"/>
          <w:lang w:val="ru-RU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6"/>
          <w:lang w:val="ru-RU"/>
        </w:rPr>
        <w:t>ș</w:t>
      </w:r>
      <w:proofErr w:type="spellStart"/>
      <w:r>
        <w:rPr>
          <w:rFonts w:ascii="GHJKJU+Times New Roman" w:hAnsi="GHJKJU+Times New Roman" w:cs="GHJKJU+Times New Roman"/>
          <w:color w:val="000000"/>
          <w:spacing w:val="-6"/>
        </w:rPr>
        <w:t>i</w:t>
      </w:r>
      <w:proofErr w:type="spellEnd"/>
    </w:p>
    <w:p w:rsidR="00B4549F" w:rsidRPr="00DE24B9" w:rsidRDefault="008E315A">
      <w:pPr>
        <w:framePr w:w="4859" w:wrap="auto" w:hAnchor="text" w:x="3052" w:y="62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lang w:val="ru-RU"/>
        </w:rPr>
      </w:pPr>
      <w:proofErr w:type="spellStart"/>
      <w:proofErr w:type="gramStart"/>
      <w:r>
        <w:rPr>
          <w:rFonts w:ascii="Times New Roman"/>
          <w:color w:val="000000"/>
          <w:spacing w:val="-4"/>
        </w:rPr>
        <w:t>as</w:t>
      </w:r>
      <w:r>
        <w:rPr>
          <w:rFonts w:ascii="GHJKJU+Times New Roman" w:hAnsi="GHJKJU+Times New Roman" w:cs="GHJKJU+Times New Roman"/>
          <w:color w:val="000000"/>
          <w:spacing w:val="-5"/>
        </w:rPr>
        <w:t>igur</w:t>
      </w:r>
      <w:proofErr w:type="spellEnd"/>
      <w:r w:rsidRPr="00DE24B9">
        <w:rPr>
          <w:rFonts w:ascii="GHJKJU+Times New Roman" w:hAnsi="GHJKJU+Times New Roman" w:cs="GHJKJU+Times New Roman"/>
          <w:color w:val="000000"/>
          <w:spacing w:val="-5"/>
          <w:lang w:val="ru-RU"/>
        </w:rPr>
        <w:t>ă</w:t>
      </w:r>
      <w:proofErr w:type="spellStart"/>
      <w:r>
        <w:rPr>
          <w:rFonts w:ascii="GHJKJU+Times New Roman" w:hAnsi="GHJKJU+Times New Roman" w:cs="GHJKJU+Times New Roman"/>
          <w:color w:val="000000"/>
          <w:spacing w:val="-5"/>
        </w:rPr>
        <w:t>rilor</w:t>
      </w:r>
      <w:proofErr w:type="spellEnd"/>
      <w:proofErr w:type="gramEnd"/>
      <w:r w:rsidRPr="00DE24B9">
        <w:rPr>
          <w:rFonts w:ascii="GHJKJU+Times New Roman"/>
          <w:color w:val="000000"/>
          <w:spacing w:val="1"/>
          <w:lang w:val="ru-RU"/>
        </w:rPr>
        <w:t xml:space="preserve"> </w:t>
      </w:r>
      <w:proofErr w:type="spellStart"/>
      <w:r>
        <w:rPr>
          <w:rFonts w:ascii="GHJKJU+Times New Roman" w:hAnsi="GHJKJU+Times New Roman" w:cs="GHJKJU+Times New Roman"/>
          <w:color w:val="000000"/>
          <w:spacing w:val="-4"/>
        </w:rPr>
        <w:t>muncitore</w:t>
      </w:r>
      <w:proofErr w:type="spellEnd"/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ș</w:t>
      </w:r>
      <w:proofErr w:type="spellStart"/>
      <w:r>
        <w:rPr>
          <w:rFonts w:ascii="GHJKJU+Times New Roman" w:hAnsi="GHJKJU+Times New Roman" w:cs="GHJKJU+Times New Roman"/>
          <w:color w:val="000000"/>
          <w:spacing w:val="-4"/>
        </w:rPr>
        <w:t>ti</w:t>
      </w:r>
      <w:proofErr w:type="spellEnd"/>
      <w:r w:rsidRPr="00DE24B9">
        <w:rPr>
          <w:rFonts w:ascii="GHJKJU+Times New Roman"/>
          <w:color w:val="000000"/>
          <w:spacing w:val="-7"/>
          <w:lang w:val="ru-RU"/>
        </w:rPr>
        <w:t xml:space="preserve"> </w:t>
      </w:r>
      <w:r w:rsidRPr="00DE24B9">
        <w:rPr>
          <w:rFonts w:ascii="GHJKJU+Times New Roman"/>
          <w:color w:val="000000"/>
          <w:spacing w:val="-3"/>
          <w:lang w:val="ru-RU"/>
        </w:rPr>
        <w:t>(</w:t>
      </w:r>
      <w:proofErr w:type="spellStart"/>
      <w:r>
        <w:rPr>
          <w:rFonts w:ascii="GHJKJU+Times New Roman"/>
          <w:color w:val="000000"/>
          <w:spacing w:val="-3"/>
        </w:rPr>
        <w:t>Legea</w:t>
      </w:r>
      <w:proofErr w:type="spellEnd"/>
      <w:r w:rsidRPr="00DE24B9">
        <w:rPr>
          <w:rFonts w:ascii="GHJKJU+Times New Roman"/>
          <w:color w:val="000000"/>
          <w:spacing w:val="-4"/>
          <w:lang w:val="ru-RU"/>
        </w:rPr>
        <w:t xml:space="preserve"> </w:t>
      </w:r>
      <w:proofErr w:type="spellStart"/>
      <w:r>
        <w:rPr>
          <w:rFonts w:ascii="GHJKJU+Times New Roman" w:hAnsi="GHJKJU+Times New Roman" w:cs="GHJKJU+Times New Roman"/>
          <w:color w:val="000000"/>
          <w:spacing w:val="-4"/>
        </w:rPr>
        <w:t>Neni</w:t>
      </w:r>
      <w:proofErr w:type="spellEnd"/>
      <w:r w:rsidRPr="00DE24B9">
        <w:rPr>
          <w:rFonts w:ascii="GHJKJU+Times New Roman" w:hAnsi="GHJKJU+Times New Roman" w:cs="GHJKJU+Times New Roman"/>
          <w:color w:val="000000"/>
          <w:spacing w:val="-4"/>
          <w:lang w:val="ru-RU"/>
        </w:rPr>
        <w:t>ț</w:t>
      </w:r>
      <w:proofErr w:type="spellStart"/>
      <w:r>
        <w:rPr>
          <w:rFonts w:ascii="GHJKJU+Times New Roman" w:hAnsi="GHJKJU+Times New Roman" w:cs="GHJKJU+Times New Roman"/>
          <w:color w:val="000000"/>
          <w:spacing w:val="-4"/>
        </w:rPr>
        <w:t>escu</w:t>
      </w:r>
      <w:proofErr w:type="spellEnd"/>
      <w:r w:rsidRPr="00DE24B9">
        <w:rPr>
          <w:rFonts w:ascii="Times New Roman"/>
          <w:color w:val="000000"/>
          <w:spacing w:val="-3"/>
          <w:lang w:val="ru-RU"/>
        </w:rPr>
        <w:t>).</w:t>
      </w:r>
    </w:p>
    <w:p w:rsidR="00B4549F" w:rsidRPr="00DE24B9" w:rsidRDefault="008E315A">
      <w:pPr>
        <w:framePr w:w="4859" w:wrap="auto" w:hAnchor="text" w:x="3052" w:y="6276"/>
        <w:widowControl w:val="0"/>
        <w:autoSpaceDE w:val="0"/>
        <w:autoSpaceDN w:val="0"/>
        <w:spacing w:before="11" w:after="0" w:line="244" w:lineRule="exact"/>
        <w:jc w:val="left"/>
        <w:rPr>
          <w:rFonts w:ascii="GHJKJU+Times New Roman"/>
          <w:color w:val="000000"/>
          <w:lang w:val="pt-PT"/>
        </w:rPr>
      </w:pPr>
      <w:r w:rsidRPr="00DE24B9">
        <w:rPr>
          <w:rFonts w:ascii="GHJKJU+Times New Roman"/>
          <w:color w:val="000000"/>
          <w:spacing w:val="-5"/>
          <w:lang w:val="pt-PT"/>
        </w:rPr>
        <w:t xml:space="preserve">16. </w:t>
      </w:r>
      <w:r w:rsidRPr="00DE24B9">
        <w:rPr>
          <w:rFonts w:ascii="GHJKJU+Times New Roman"/>
          <w:color w:val="000000"/>
          <w:spacing w:val="-4"/>
          <w:lang w:val="pt-PT"/>
        </w:rPr>
        <w:t xml:space="preserve">Legea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României</w:t>
      </w:r>
      <w:r w:rsidRPr="00DE24B9">
        <w:rPr>
          <w:rFonts w:ascii="GHJKJU+Times New Roman"/>
          <w:color w:val="000000"/>
          <w:spacing w:val="-2"/>
          <w:lang w:val="pt-PT"/>
        </w:rPr>
        <w:t xml:space="preserve"> </w:t>
      </w:r>
      <w:r w:rsidRPr="00DE24B9">
        <w:rPr>
          <w:rFonts w:ascii="GHJKJU+Times New Roman"/>
          <w:color w:val="000000"/>
          <w:spacing w:val="-6"/>
          <w:lang w:val="pt-PT"/>
        </w:rPr>
        <w:t>din</w:t>
      </w:r>
      <w:r w:rsidRPr="00DE24B9">
        <w:rPr>
          <w:rFonts w:ascii="GHJKJU+Times New Roman"/>
          <w:color w:val="000000"/>
          <w:spacing w:val="1"/>
          <w:lang w:val="pt-PT"/>
        </w:rPr>
        <w:t xml:space="preserve"> </w:t>
      </w:r>
      <w:r w:rsidRPr="00DE24B9">
        <w:rPr>
          <w:rFonts w:ascii="GHJKJU+Times New Roman"/>
          <w:color w:val="000000"/>
          <w:spacing w:val="-5"/>
          <w:lang w:val="pt-PT"/>
        </w:rPr>
        <w:t xml:space="preserve">1929 </w:t>
      </w:r>
      <w:r w:rsidRPr="00DE24B9">
        <w:rPr>
          <w:rFonts w:ascii="GHJKJU+Times New Roman"/>
          <w:color w:val="000000"/>
          <w:lang w:val="pt-PT"/>
        </w:rPr>
        <w:t>a</w:t>
      </w:r>
      <w:r w:rsidRPr="00DE24B9">
        <w:rPr>
          <w:rFonts w:ascii="GHJKJU+Times New Roman"/>
          <w:color w:val="000000"/>
          <w:spacing w:val="-8"/>
          <w:lang w:val="pt-PT"/>
        </w:rPr>
        <w:t xml:space="preserve"> </w:t>
      </w:r>
      <w:r w:rsidRPr="00DE24B9">
        <w:rPr>
          <w:rFonts w:ascii="GHJKJU+Times New Roman"/>
          <w:color w:val="000000"/>
          <w:spacing w:val="-4"/>
          <w:lang w:val="pt-PT"/>
        </w:rPr>
        <w:t>contractelor</w:t>
      </w:r>
      <w:r w:rsidRPr="00DE24B9">
        <w:rPr>
          <w:rFonts w:ascii="GHJKJU+Times New Roman"/>
          <w:color w:val="000000"/>
          <w:spacing w:val="-5"/>
          <w:lang w:val="pt-PT"/>
        </w:rPr>
        <w:t xml:space="preserve"> de</w:t>
      </w:r>
      <w:r w:rsidRPr="00DE24B9">
        <w:rPr>
          <w:rFonts w:ascii="GHJKJU+Times New Roman"/>
          <w:color w:val="000000"/>
          <w:spacing w:val="2"/>
          <w:lang w:val="pt-PT"/>
        </w:rPr>
        <w:t xml:space="preserve"> </w:t>
      </w:r>
      <w:r w:rsidRPr="00DE24B9">
        <w:rPr>
          <w:rFonts w:ascii="GHJKJU+Times New Roman" w:hAnsi="GHJKJU+Times New Roman" w:cs="GHJKJU+Times New Roman"/>
          <w:color w:val="000000"/>
          <w:spacing w:val="-4"/>
          <w:lang w:val="pt-PT"/>
        </w:rPr>
        <w:t>muncă.</w:t>
      </w:r>
    </w:p>
    <w:p w:rsidR="00B4549F" w:rsidRDefault="008E315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26" type="#_x0000_t75" style="position:absolute;margin-left:65.3pt;margin-top:71.05pt;width:470.2pt;height:299.1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</w:p>
    <w:sectPr w:rsidR="00B4549F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1012B87" w:usb1="01010101" w:usb2="01010101" w:usb3="00000000" w:csb0="000101FF" w:csb1="00000000"/>
    <w:embedRegular r:id="rId1" w:fontKey="{A0282141-D571-469A-AD89-0B5F80431567}"/>
    <w:embedBold r:id="rId2" w:fontKey="{9E2EB9DA-409B-414A-BD47-B41EC3C6BDC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9EB512EF-B8DA-4CD7-A011-17C327020376}"/>
    <w:embedBold r:id="rId4" w:fontKey="{213906A5-2247-44D8-8BEA-DEB4EBEA0E5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C69940FC-D840-42BB-8270-D7E1FBA3F301}"/>
  </w:font>
  <w:font w:name="GHJKJU+Times New Roman">
    <w:charset w:val="01"/>
    <w:family w:val="roman"/>
    <w:pitch w:val="variable"/>
    <w:sig w:usb0="01010101" w:usb1="01010101" w:usb2="01010101" w:usb3="01010101" w:csb0="01010101" w:csb1="01010101"/>
    <w:embedRegular r:id="rId6" w:fontKey="{90F12411-A8DA-4A7C-A027-C018B252E104}"/>
  </w:font>
  <w:font w:name="RNKRBT+Times New Roman Bold">
    <w:charset w:val="01"/>
    <w:family w:val="roman"/>
    <w:pitch w:val="variable"/>
    <w:sig w:usb0="01010101" w:usb1="01010101" w:usb2="01010101" w:usb3="01010101" w:csb0="01010101" w:csb1="01010101"/>
    <w:embedRegular r:id="rId7" w:fontKey="{3816002F-1CB4-44D0-84AF-A42BE12E25D8}"/>
    <w:embedBold r:id="rId8" w:fontKey="{A5005D26-581E-4BB3-835C-4988770052D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38FC709F-534F-4415-8AEE-F40E176BBA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8E315A"/>
    <w:rsid w:val="00B06B85"/>
    <w:rsid w:val="00B4549F"/>
    <w:rsid w:val="00BA5B2D"/>
    <w:rsid w:val="00D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9640097"/>
  <w15:docId w15:val="{BB29EF3D-C9E7-4B3E-87A9-9996E71A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Nina Ghilimutdinov</cp:lastModifiedBy>
  <cp:revision>4</cp:revision>
  <dcterms:created xsi:type="dcterms:W3CDTF">2026-03-26T10:38:00Z</dcterms:created>
  <dcterms:modified xsi:type="dcterms:W3CDTF">2026-09-28T14:46:00Z</dcterms:modified>
</cp:coreProperties>
</file>