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B67" w:rsidRPr="00C00B67" w:rsidRDefault="00C00B67" w:rsidP="00C00B67">
      <w:pPr>
        <w:widowControl/>
        <w:autoSpaceDE/>
        <w:autoSpaceDN/>
        <w:adjustRightInd/>
        <w:spacing w:before="0"/>
        <w:ind w:left="0"/>
        <w:jc w:val="right"/>
        <w:rPr>
          <w:b/>
          <w:sz w:val="22"/>
          <w:szCs w:val="22"/>
        </w:rPr>
      </w:pPr>
      <w:r w:rsidRPr="00C00B67">
        <w:rPr>
          <w:b/>
          <w:sz w:val="22"/>
          <w:szCs w:val="22"/>
        </w:rPr>
        <w:t>APROBAT:</w:t>
      </w:r>
    </w:p>
    <w:p w:rsidR="00C00B67" w:rsidRPr="00C00B67" w:rsidRDefault="00C00B67" w:rsidP="00C00B67">
      <w:pPr>
        <w:widowControl/>
        <w:autoSpaceDE/>
        <w:autoSpaceDN/>
        <w:adjustRightInd/>
        <w:spacing w:before="0"/>
        <w:ind w:left="0"/>
        <w:jc w:val="right"/>
        <w:rPr>
          <w:b/>
          <w:sz w:val="22"/>
          <w:szCs w:val="22"/>
        </w:rPr>
      </w:pPr>
      <w:r w:rsidRPr="00C00B67">
        <w:rPr>
          <w:b/>
          <w:sz w:val="22"/>
          <w:szCs w:val="22"/>
        </w:rPr>
        <w:t>___________________________________</w:t>
      </w:r>
    </w:p>
    <w:p w:rsidR="00C00B67" w:rsidRPr="00C00B67" w:rsidRDefault="00C00B67" w:rsidP="00C00B67">
      <w:pPr>
        <w:widowControl/>
        <w:autoSpaceDE/>
        <w:autoSpaceDN/>
        <w:adjustRightInd/>
        <w:spacing w:before="0"/>
        <w:ind w:left="0"/>
        <w:jc w:val="right"/>
        <w:rPr>
          <w:b/>
          <w:sz w:val="22"/>
          <w:szCs w:val="22"/>
        </w:rPr>
      </w:pPr>
      <w:r w:rsidRPr="00C00B67">
        <w:rPr>
          <w:b/>
          <w:sz w:val="22"/>
          <w:szCs w:val="22"/>
        </w:rPr>
        <w:t>Prorector pentru activitatea științifică a USM</w:t>
      </w:r>
    </w:p>
    <w:p w:rsidR="00C00B67" w:rsidRPr="00C00B67" w:rsidRDefault="00050606" w:rsidP="00C00B67">
      <w:pPr>
        <w:widowControl/>
        <w:autoSpaceDE/>
        <w:autoSpaceDN/>
        <w:adjustRightInd/>
        <w:spacing w:before="0"/>
        <w:ind w:left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Aurelia HANGANU</w:t>
      </w:r>
      <w:r w:rsidR="00C00B67" w:rsidRPr="00C00B67">
        <w:rPr>
          <w:b/>
          <w:sz w:val="22"/>
          <w:szCs w:val="22"/>
        </w:rPr>
        <w:t>,</w:t>
      </w:r>
    </w:p>
    <w:p w:rsidR="00C00B67" w:rsidRPr="00C00B67" w:rsidRDefault="00C00B67" w:rsidP="00C00B67">
      <w:pPr>
        <w:widowControl/>
        <w:autoSpaceDE/>
        <w:autoSpaceDN/>
        <w:adjustRightInd/>
        <w:spacing w:before="0"/>
        <w:ind w:left="0"/>
        <w:jc w:val="right"/>
        <w:rPr>
          <w:b/>
          <w:sz w:val="22"/>
          <w:szCs w:val="22"/>
        </w:rPr>
      </w:pPr>
      <w:r w:rsidRPr="00C00B67">
        <w:rPr>
          <w:b/>
          <w:sz w:val="22"/>
          <w:szCs w:val="22"/>
        </w:rPr>
        <w:t>Doctor habilitat, profesor universitar</w:t>
      </w:r>
    </w:p>
    <w:p w:rsidR="00C00B67" w:rsidRPr="00C00B67" w:rsidRDefault="00C00B67" w:rsidP="00C00B67">
      <w:pPr>
        <w:widowControl/>
        <w:autoSpaceDE/>
        <w:autoSpaceDN/>
        <w:adjustRightInd/>
        <w:spacing w:before="0"/>
        <w:ind w:left="0"/>
        <w:rPr>
          <w:sz w:val="22"/>
          <w:szCs w:val="22"/>
        </w:rPr>
      </w:pPr>
    </w:p>
    <w:p w:rsidR="00C00B67" w:rsidRPr="00C00B67" w:rsidRDefault="00C00B67" w:rsidP="00C00B67">
      <w:pPr>
        <w:widowControl/>
        <w:autoSpaceDE/>
        <w:autoSpaceDN/>
        <w:adjustRightInd/>
        <w:spacing w:before="0"/>
        <w:ind w:left="0"/>
        <w:jc w:val="center"/>
        <w:rPr>
          <w:b/>
          <w:caps/>
          <w:sz w:val="22"/>
          <w:szCs w:val="22"/>
        </w:rPr>
      </w:pPr>
      <w:r w:rsidRPr="00C00B67">
        <w:rPr>
          <w:b/>
          <w:caps/>
          <w:sz w:val="22"/>
          <w:szCs w:val="22"/>
        </w:rPr>
        <w:t>Școala Doctorală Științe Juridice</w:t>
      </w:r>
    </w:p>
    <w:p w:rsidR="00C00B67" w:rsidRPr="00C00B67" w:rsidRDefault="00C00B67" w:rsidP="00C00B67">
      <w:pPr>
        <w:widowControl/>
        <w:autoSpaceDE/>
        <w:autoSpaceDN/>
        <w:adjustRightInd/>
        <w:spacing w:before="0"/>
        <w:ind w:left="0"/>
        <w:jc w:val="center"/>
        <w:rPr>
          <w:b/>
          <w:caps/>
          <w:sz w:val="22"/>
          <w:szCs w:val="22"/>
        </w:rPr>
      </w:pPr>
      <w:r w:rsidRPr="00C00B67">
        <w:rPr>
          <w:b/>
          <w:caps/>
          <w:sz w:val="22"/>
          <w:szCs w:val="22"/>
        </w:rPr>
        <w:t>Orarul Studii Doctorat</w:t>
      </w:r>
    </w:p>
    <w:p w:rsidR="00C00B67" w:rsidRPr="00C00B67" w:rsidRDefault="00C00B67" w:rsidP="00C00B67">
      <w:pPr>
        <w:widowControl/>
        <w:autoSpaceDE/>
        <w:autoSpaceDN/>
        <w:adjustRightInd/>
        <w:spacing w:before="0"/>
        <w:ind w:left="0"/>
        <w:jc w:val="center"/>
        <w:rPr>
          <w:b/>
          <w:caps/>
          <w:sz w:val="22"/>
          <w:szCs w:val="22"/>
        </w:rPr>
      </w:pPr>
      <w:r w:rsidRPr="00C00B67">
        <w:rPr>
          <w:b/>
          <w:caps/>
          <w:sz w:val="22"/>
          <w:szCs w:val="22"/>
        </w:rPr>
        <w:t xml:space="preserve">Semestrul I </w:t>
      </w:r>
    </w:p>
    <w:p w:rsidR="00C00B67" w:rsidRPr="00C00B67" w:rsidRDefault="00C00B67" w:rsidP="00C00B67">
      <w:pPr>
        <w:widowControl/>
        <w:autoSpaceDE/>
        <w:autoSpaceDN/>
        <w:adjustRightInd/>
        <w:spacing w:before="0"/>
        <w:ind w:left="0"/>
        <w:jc w:val="center"/>
        <w:rPr>
          <w:b/>
          <w:caps/>
          <w:sz w:val="22"/>
          <w:szCs w:val="22"/>
        </w:rPr>
      </w:pPr>
      <w:r w:rsidRPr="00C00B67">
        <w:rPr>
          <w:b/>
          <w:caps/>
          <w:sz w:val="22"/>
          <w:szCs w:val="22"/>
        </w:rPr>
        <w:t>202</w:t>
      </w:r>
      <w:r w:rsidR="00D61721">
        <w:rPr>
          <w:b/>
          <w:caps/>
          <w:sz w:val="22"/>
          <w:szCs w:val="22"/>
        </w:rPr>
        <w:t>1</w:t>
      </w:r>
      <w:r w:rsidRPr="00C00B67">
        <w:rPr>
          <w:b/>
          <w:caps/>
          <w:sz w:val="22"/>
          <w:szCs w:val="22"/>
        </w:rPr>
        <w:t>-202</w:t>
      </w:r>
      <w:r w:rsidR="00D61721">
        <w:rPr>
          <w:b/>
          <w:caps/>
          <w:sz w:val="22"/>
          <w:szCs w:val="22"/>
        </w:rPr>
        <w:t>2</w:t>
      </w:r>
    </w:p>
    <w:p w:rsidR="00C00B67" w:rsidRPr="00C00B67" w:rsidRDefault="00C00B67" w:rsidP="00C00B67">
      <w:pPr>
        <w:widowControl/>
        <w:autoSpaceDE/>
        <w:autoSpaceDN/>
        <w:adjustRightInd/>
        <w:spacing w:before="0"/>
        <w:ind w:left="0"/>
        <w:rPr>
          <w:sz w:val="22"/>
          <w:szCs w:val="22"/>
        </w:rPr>
      </w:pPr>
    </w:p>
    <w:tbl>
      <w:tblPr>
        <w:tblW w:w="15735" w:type="dxa"/>
        <w:tblInd w:w="-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1206"/>
        <w:gridCol w:w="1327"/>
        <w:gridCol w:w="2263"/>
        <w:gridCol w:w="38"/>
        <w:gridCol w:w="785"/>
        <w:gridCol w:w="2140"/>
        <w:gridCol w:w="37"/>
        <w:gridCol w:w="885"/>
        <w:gridCol w:w="2612"/>
        <w:gridCol w:w="491"/>
        <w:gridCol w:w="782"/>
        <w:gridCol w:w="2605"/>
      </w:tblGrid>
      <w:tr w:rsidR="00C00B67" w:rsidRPr="00C00B67" w:rsidTr="00CE1A11">
        <w:tc>
          <w:tcPr>
            <w:tcW w:w="170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3671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b/>
              </w:rPr>
            </w:pPr>
            <w:r w:rsidRPr="00C00B67">
              <w:rPr>
                <w:b/>
              </w:rPr>
              <w:t>Profil 551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b/>
              </w:rPr>
            </w:pPr>
            <w:r w:rsidRPr="00C00B67">
              <w:rPr>
                <w:b/>
              </w:rPr>
              <w:t>Teoria Generală a Dreptului</w:t>
            </w:r>
          </w:p>
        </w:tc>
        <w:tc>
          <w:tcPr>
            <w:tcW w:w="2972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b/>
              </w:rPr>
            </w:pPr>
            <w:r w:rsidRPr="00C00B67">
              <w:rPr>
                <w:b/>
              </w:rPr>
              <w:t>Profil 552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b/>
              </w:rPr>
            </w:pPr>
            <w:r w:rsidRPr="00C00B67">
              <w:rPr>
                <w:b/>
              </w:rPr>
              <w:t>Drept Public</w:t>
            </w:r>
          </w:p>
        </w:tc>
        <w:tc>
          <w:tcPr>
            <w:tcW w:w="3507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b/>
              </w:rPr>
            </w:pPr>
            <w:r w:rsidRPr="00C00B67">
              <w:rPr>
                <w:b/>
              </w:rPr>
              <w:t>Profil 553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b/>
              </w:rPr>
            </w:pPr>
            <w:r w:rsidRPr="00C00B67">
              <w:rPr>
                <w:b/>
              </w:rPr>
              <w:t>Drept privat</w:t>
            </w:r>
          </w:p>
        </w:tc>
        <w:tc>
          <w:tcPr>
            <w:tcW w:w="3883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b/>
              </w:rPr>
            </w:pPr>
            <w:r w:rsidRPr="00C00B67">
              <w:rPr>
                <w:b/>
              </w:rPr>
              <w:t>Profil 554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b/>
              </w:rPr>
            </w:pPr>
            <w:r w:rsidRPr="00C00B67">
              <w:rPr>
                <w:b/>
              </w:rPr>
              <w:t>Drept penal</w:t>
            </w:r>
          </w:p>
        </w:tc>
      </w:tr>
      <w:tr w:rsidR="00C00B67" w:rsidRPr="00C00B67" w:rsidTr="00DA6A50">
        <w:trPr>
          <w:trHeight w:val="1031"/>
        </w:trPr>
        <w:tc>
          <w:tcPr>
            <w:tcW w:w="568" w:type="dxa"/>
            <w:tcBorders>
              <w:top w:val="thinThickSmallGap" w:sz="24" w:space="0" w:color="auto"/>
              <w:left w:val="thinThickSmallGap" w:sz="2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sz w:val="24"/>
                <w:szCs w:val="24"/>
                <w:u w:val="double"/>
                <w:lang w:val="ru-RU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  <w:left w:val="single" w:sz="4" w:space="0" w:color="auto"/>
              <w:bottom w:val="nil"/>
              <w:righ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  <w:color w:val="0000FF"/>
                <w:sz w:val="22"/>
                <w:szCs w:val="22"/>
              </w:rPr>
            </w:pPr>
            <w:r w:rsidRPr="00C00B67">
              <w:rPr>
                <w:b/>
                <w:color w:val="0000FF"/>
                <w:sz w:val="22"/>
                <w:szCs w:val="22"/>
              </w:rPr>
              <w:t>29</w:t>
            </w:r>
            <w:r w:rsidRPr="00C00B67">
              <w:rPr>
                <w:b/>
                <w:color w:val="0000FF"/>
                <w:sz w:val="22"/>
                <w:szCs w:val="22"/>
              </w:rPr>
              <w:t>.</w:t>
            </w:r>
            <w:r w:rsidRPr="00C00B67">
              <w:rPr>
                <w:b/>
                <w:color w:val="0000FF"/>
                <w:sz w:val="22"/>
                <w:szCs w:val="22"/>
              </w:rPr>
              <w:t>11</w:t>
            </w:r>
            <w:r w:rsidRPr="00C00B67">
              <w:rPr>
                <w:b/>
                <w:color w:val="0000FF"/>
                <w:sz w:val="22"/>
                <w:szCs w:val="22"/>
              </w:rPr>
              <w:t>.2021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  <w:color w:val="0000FF"/>
                <w:sz w:val="22"/>
                <w:szCs w:val="22"/>
              </w:rPr>
            </w:pPr>
            <w:r w:rsidRPr="00C00B67">
              <w:rPr>
                <w:b/>
                <w:color w:val="0000FF"/>
                <w:sz w:val="22"/>
                <w:szCs w:val="22"/>
              </w:rPr>
              <w:t>30</w:t>
            </w:r>
            <w:r w:rsidRPr="00C00B67">
              <w:rPr>
                <w:b/>
                <w:color w:val="0000FF"/>
                <w:sz w:val="22"/>
                <w:szCs w:val="22"/>
              </w:rPr>
              <w:t>.</w:t>
            </w:r>
            <w:r w:rsidRPr="00C00B67">
              <w:rPr>
                <w:b/>
                <w:color w:val="0000FF"/>
                <w:sz w:val="22"/>
                <w:szCs w:val="22"/>
              </w:rPr>
              <w:t>11</w:t>
            </w:r>
            <w:r w:rsidRPr="00C00B67">
              <w:rPr>
                <w:b/>
                <w:color w:val="0000FF"/>
                <w:sz w:val="22"/>
                <w:szCs w:val="22"/>
              </w:rPr>
              <w:t>.2021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  <w:color w:val="0000FF"/>
                <w:sz w:val="22"/>
                <w:szCs w:val="22"/>
              </w:rPr>
            </w:pPr>
            <w:r w:rsidRPr="00C00B67">
              <w:rPr>
                <w:b/>
                <w:color w:val="0000FF"/>
                <w:sz w:val="22"/>
                <w:szCs w:val="22"/>
              </w:rPr>
              <w:t>01.1</w:t>
            </w:r>
            <w:r w:rsidRPr="00C00B67">
              <w:rPr>
                <w:b/>
                <w:color w:val="0000FF"/>
                <w:sz w:val="22"/>
                <w:szCs w:val="22"/>
              </w:rPr>
              <w:t>2.2021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  <w:color w:val="0000FF"/>
                <w:sz w:val="22"/>
                <w:szCs w:val="22"/>
              </w:rPr>
            </w:pPr>
            <w:r w:rsidRPr="00C00B67">
              <w:rPr>
                <w:b/>
                <w:color w:val="0000FF"/>
                <w:sz w:val="22"/>
                <w:szCs w:val="22"/>
              </w:rPr>
              <w:t>0</w:t>
            </w:r>
            <w:r w:rsidRPr="00C00B67">
              <w:rPr>
                <w:b/>
                <w:color w:val="0000FF"/>
                <w:sz w:val="22"/>
                <w:szCs w:val="22"/>
              </w:rPr>
              <w:t>2</w:t>
            </w:r>
            <w:r w:rsidRPr="00C00B67">
              <w:rPr>
                <w:b/>
                <w:color w:val="0000FF"/>
                <w:sz w:val="22"/>
                <w:szCs w:val="22"/>
              </w:rPr>
              <w:t>.</w:t>
            </w:r>
            <w:r w:rsidRPr="00C00B67">
              <w:rPr>
                <w:b/>
                <w:color w:val="0000FF"/>
                <w:sz w:val="22"/>
                <w:szCs w:val="22"/>
              </w:rPr>
              <w:t>1</w:t>
            </w:r>
            <w:r w:rsidRPr="00C00B67">
              <w:rPr>
                <w:b/>
                <w:color w:val="0000FF"/>
                <w:sz w:val="22"/>
                <w:szCs w:val="22"/>
              </w:rPr>
              <w:t>2.2021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color w:val="FF000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17.30-19.00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b/>
              </w:rPr>
            </w:pPr>
            <w:r w:rsidRPr="00C00B67">
              <w:rPr>
                <w:b/>
              </w:rPr>
              <w:t>19.10-20.40</w:t>
            </w:r>
          </w:p>
        </w:tc>
        <w:tc>
          <w:tcPr>
            <w:tcW w:w="12674" w:type="dxa"/>
            <w:gridSpan w:val="10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b/>
              </w:rPr>
            </w:pPr>
            <w:r w:rsidRPr="00C00B67">
              <w:rPr>
                <w:b/>
              </w:rPr>
              <w:t>Metodologia cercetărilor științifice în domeniul dreptului</w:t>
            </w:r>
          </w:p>
          <w:p w:rsidR="00F372E3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jc w:val="center"/>
            </w:pPr>
            <w:r w:rsidRPr="00C00B67">
              <w:rPr>
                <w:i/>
              </w:rPr>
              <w:t>Ciobanu (Roșca) Rodica</w:t>
            </w:r>
            <w:r w:rsidRPr="00C00B67">
              <w:t xml:space="preserve">, dr. </w:t>
            </w:r>
            <w:r w:rsidR="006536CB">
              <w:t xml:space="preserve">hab. </w:t>
            </w:r>
            <w:r w:rsidRPr="00C00B67">
              <w:t>în drept, conf.univ.</w:t>
            </w:r>
            <w:r w:rsidR="00F372E3" w:rsidRPr="00F372E3">
              <w:t xml:space="preserve"> </w:t>
            </w:r>
          </w:p>
          <w:p w:rsidR="00C00B67" w:rsidRPr="00C00B67" w:rsidRDefault="00F372E3" w:rsidP="00C00B67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color w:val="0000FF"/>
              </w:rPr>
            </w:pPr>
            <w:r w:rsidRPr="006536CB">
              <w:rPr>
                <w:color w:val="0000FF"/>
              </w:rPr>
              <w:t>rod_rosca@yahoo.com</w:t>
            </w:r>
          </w:p>
          <w:p w:rsidR="00C00B67" w:rsidRPr="00C00B67" w:rsidRDefault="00B14537" w:rsidP="00C00B67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b/>
              </w:rPr>
            </w:pPr>
            <w:r w:rsidRPr="00F372E3">
              <w:t>On-line</w:t>
            </w:r>
          </w:p>
        </w:tc>
      </w:tr>
      <w:tr w:rsidR="00F372E3" w:rsidRPr="006536CB" w:rsidTr="00CE1A11">
        <w:trPr>
          <w:trHeight w:val="2196"/>
        </w:trPr>
        <w:tc>
          <w:tcPr>
            <w:tcW w:w="568" w:type="dxa"/>
            <w:vMerge w:val="restart"/>
            <w:tcBorders>
              <w:top w:val="nil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113" w:right="113"/>
              <w:jc w:val="right"/>
              <w:rPr>
                <w:b/>
                <w:sz w:val="22"/>
                <w:szCs w:val="22"/>
              </w:rPr>
            </w:pPr>
            <w:r w:rsidRPr="00C00B67">
              <w:rPr>
                <w:b/>
                <w:sz w:val="22"/>
                <w:szCs w:val="22"/>
              </w:rPr>
              <w:t>Contact direct (16 ore)</w:t>
            </w:r>
          </w:p>
        </w:tc>
        <w:tc>
          <w:tcPr>
            <w:tcW w:w="1134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  <w:color w:val="FF0000"/>
                <w:sz w:val="22"/>
                <w:szCs w:val="22"/>
              </w:rPr>
            </w:pP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  <w:color w:val="0000FF"/>
                <w:sz w:val="22"/>
                <w:szCs w:val="22"/>
              </w:rPr>
            </w:pPr>
            <w:r w:rsidRPr="00C00B67">
              <w:rPr>
                <w:b/>
                <w:color w:val="0000FF"/>
                <w:sz w:val="22"/>
                <w:szCs w:val="22"/>
              </w:rPr>
              <w:t>0</w:t>
            </w:r>
            <w:r w:rsidRPr="001829FD">
              <w:rPr>
                <w:b/>
                <w:color w:val="0000FF"/>
                <w:sz w:val="22"/>
                <w:szCs w:val="22"/>
              </w:rPr>
              <w:t>6</w:t>
            </w:r>
            <w:r w:rsidRPr="00C00B67">
              <w:rPr>
                <w:b/>
                <w:color w:val="0000FF"/>
                <w:sz w:val="22"/>
                <w:szCs w:val="22"/>
              </w:rPr>
              <w:t>.</w:t>
            </w:r>
            <w:r w:rsidRPr="001829FD">
              <w:rPr>
                <w:b/>
                <w:color w:val="0000FF"/>
                <w:sz w:val="22"/>
                <w:szCs w:val="22"/>
              </w:rPr>
              <w:t>1</w:t>
            </w:r>
            <w:r w:rsidRPr="00C00B67">
              <w:rPr>
                <w:b/>
                <w:color w:val="0000FF"/>
                <w:sz w:val="22"/>
                <w:szCs w:val="22"/>
              </w:rPr>
              <w:t>2.2021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  <w:color w:val="0000FF"/>
                <w:sz w:val="22"/>
                <w:szCs w:val="22"/>
              </w:rPr>
            </w:pPr>
            <w:r w:rsidRPr="00C00B67">
              <w:rPr>
                <w:b/>
                <w:color w:val="0000FF"/>
                <w:sz w:val="22"/>
                <w:szCs w:val="22"/>
              </w:rPr>
              <w:t>0</w:t>
            </w:r>
            <w:r w:rsidRPr="001829FD">
              <w:rPr>
                <w:b/>
                <w:color w:val="0000FF"/>
                <w:sz w:val="22"/>
                <w:szCs w:val="22"/>
              </w:rPr>
              <w:t>7</w:t>
            </w:r>
            <w:r w:rsidRPr="00C00B67">
              <w:rPr>
                <w:b/>
                <w:color w:val="0000FF"/>
                <w:sz w:val="22"/>
                <w:szCs w:val="22"/>
              </w:rPr>
              <w:t>.</w:t>
            </w:r>
            <w:r w:rsidRPr="001829FD">
              <w:rPr>
                <w:b/>
                <w:color w:val="0000FF"/>
                <w:sz w:val="22"/>
                <w:szCs w:val="22"/>
              </w:rPr>
              <w:t>1</w:t>
            </w:r>
            <w:r w:rsidRPr="00C00B67">
              <w:rPr>
                <w:b/>
                <w:color w:val="0000FF"/>
                <w:sz w:val="22"/>
                <w:szCs w:val="22"/>
              </w:rPr>
              <w:t>2.2021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  <w:color w:val="0000FF"/>
                <w:sz w:val="22"/>
                <w:szCs w:val="22"/>
              </w:rPr>
            </w:pPr>
            <w:r w:rsidRPr="00C00B67">
              <w:rPr>
                <w:b/>
                <w:color w:val="0000FF"/>
                <w:sz w:val="22"/>
                <w:szCs w:val="22"/>
              </w:rPr>
              <w:t>0</w:t>
            </w:r>
            <w:r w:rsidRPr="001829FD">
              <w:rPr>
                <w:b/>
                <w:color w:val="0000FF"/>
                <w:sz w:val="22"/>
                <w:szCs w:val="22"/>
              </w:rPr>
              <w:t>8</w:t>
            </w:r>
            <w:r w:rsidRPr="00C00B67">
              <w:rPr>
                <w:b/>
                <w:color w:val="0000FF"/>
                <w:sz w:val="22"/>
                <w:szCs w:val="22"/>
              </w:rPr>
              <w:t>.</w:t>
            </w:r>
            <w:r w:rsidRPr="001829FD">
              <w:rPr>
                <w:b/>
                <w:color w:val="0000FF"/>
                <w:sz w:val="22"/>
                <w:szCs w:val="22"/>
              </w:rPr>
              <w:t>1</w:t>
            </w:r>
            <w:r w:rsidRPr="00C00B67">
              <w:rPr>
                <w:b/>
                <w:color w:val="0000FF"/>
                <w:sz w:val="22"/>
                <w:szCs w:val="22"/>
              </w:rPr>
              <w:t>2.2021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  <w:color w:val="FF0000"/>
                <w:sz w:val="22"/>
                <w:szCs w:val="22"/>
              </w:rPr>
            </w:pPr>
            <w:r w:rsidRPr="001829FD">
              <w:rPr>
                <w:b/>
                <w:color w:val="0000FF"/>
                <w:sz w:val="22"/>
                <w:szCs w:val="22"/>
              </w:rPr>
              <w:t>09</w:t>
            </w:r>
            <w:r w:rsidRPr="00C00B67">
              <w:rPr>
                <w:b/>
                <w:color w:val="0000FF"/>
                <w:sz w:val="22"/>
                <w:szCs w:val="22"/>
              </w:rPr>
              <w:t>.</w:t>
            </w:r>
            <w:r w:rsidRPr="001829FD">
              <w:rPr>
                <w:b/>
                <w:color w:val="0000FF"/>
                <w:sz w:val="22"/>
                <w:szCs w:val="22"/>
              </w:rPr>
              <w:t>1</w:t>
            </w:r>
            <w:r w:rsidRPr="00C00B67">
              <w:rPr>
                <w:b/>
                <w:color w:val="0000FF"/>
                <w:sz w:val="22"/>
                <w:szCs w:val="22"/>
              </w:rPr>
              <w:t>2.2021</w:t>
            </w:r>
          </w:p>
        </w:tc>
        <w:tc>
          <w:tcPr>
            <w:tcW w:w="1359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17.30-19.00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19.10-20.40</w:t>
            </w:r>
          </w:p>
        </w:tc>
        <w:tc>
          <w:tcPr>
            <w:tcW w:w="2274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b/>
                <w:color w:val="000000" w:themeColor="text1"/>
              </w:rPr>
            </w:pPr>
            <w:r w:rsidRPr="00C00B67">
              <w:rPr>
                <w:b/>
                <w:color w:val="000000" w:themeColor="text1"/>
              </w:rPr>
              <w:t xml:space="preserve">Metamorfoza statului contemporan </w:t>
            </w:r>
          </w:p>
          <w:p w:rsidR="00C00B67" w:rsidRPr="00F372E3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bCs/>
                <w:i/>
                <w:color w:val="000000" w:themeColor="text1"/>
              </w:rPr>
            </w:pPr>
            <w:r w:rsidRPr="00C00B67">
              <w:rPr>
                <w:bCs/>
                <w:i/>
                <w:color w:val="000000" w:themeColor="text1"/>
              </w:rPr>
              <w:t>Guceac Ion, dr. hab.,  academician</w:t>
            </w:r>
          </w:p>
          <w:p w:rsidR="00F372E3" w:rsidRPr="00C00B67" w:rsidRDefault="00F372E3" w:rsidP="00C00B67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bCs/>
                <w:i/>
                <w:color w:val="0000FF"/>
              </w:rPr>
            </w:pPr>
            <w:hyperlink r:id="rId4" w:history="1">
              <w:r w:rsidRPr="006536CB">
                <w:rPr>
                  <w:rStyle w:val="aa"/>
                  <w:color w:val="0000FF"/>
                  <w:u w:val="none"/>
                </w:rPr>
                <w:t>guceacion@gmail.com</w:t>
              </w:r>
            </w:hyperlink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i/>
              </w:rPr>
            </w:pPr>
          </w:p>
          <w:p w:rsidR="00C00B67" w:rsidRPr="00C00B67" w:rsidRDefault="00B14537" w:rsidP="00C00B67">
            <w:pPr>
              <w:widowControl/>
              <w:autoSpaceDE/>
              <w:autoSpaceDN/>
              <w:adjustRightInd/>
              <w:spacing w:before="0"/>
              <w:ind w:left="0"/>
              <w:jc w:val="both"/>
            </w:pPr>
            <w:r w:rsidRPr="00F372E3">
              <w:t>On-line</w:t>
            </w:r>
          </w:p>
        </w:tc>
        <w:tc>
          <w:tcPr>
            <w:tcW w:w="828" w:type="dxa"/>
            <w:gridSpan w:val="2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17.30-19.00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19.10-20.40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</w:p>
        </w:tc>
        <w:tc>
          <w:tcPr>
            <w:tcW w:w="2145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</w:pPr>
            <w:r w:rsidRPr="00C00B67">
              <w:t>Consolidarea științifică a dreptului constituțional</w:t>
            </w:r>
          </w:p>
          <w:p w:rsidR="00C00B67" w:rsidRPr="00F372E3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</w:pPr>
            <w:r w:rsidRPr="00C00B67">
              <w:rPr>
                <w:i/>
              </w:rPr>
              <w:t>Cârnaț Teodor</w:t>
            </w:r>
            <w:r w:rsidRPr="00C00B67">
              <w:t>,</w:t>
            </w:r>
            <w:r w:rsidRPr="00C00B67">
              <w:rPr>
                <w:b/>
              </w:rPr>
              <w:t xml:space="preserve"> </w:t>
            </w:r>
            <w:r w:rsidRPr="00C00B67">
              <w:t>dr.hab. în dr., prof.univ.</w:t>
            </w:r>
          </w:p>
          <w:p w:rsidR="00F372E3" w:rsidRPr="00C00B67" w:rsidRDefault="00F372E3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color w:val="0000FF"/>
              </w:rPr>
            </w:pPr>
            <w:r w:rsidRPr="006536CB">
              <w:rPr>
                <w:color w:val="0000FF"/>
              </w:rPr>
              <w:t>carnateo@yahoo.co.uk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</w:pPr>
          </w:p>
          <w:p w:rsidR="00C00B67" w:rsidRPr="00C00B67" w:rsidRDefault="00B14537" w:rsidP="00C00B67">
            <w:pPr>
              <w:widowControl/>
              <w:autoSpaceDE/>
              <w:autoSpaceDN/>
              <w:adjustRightInd/>
              <w:spacing w:before="0"/>
              <w:ind w:left="0"/>
            </w:pPr>
            <w:r w:rsidRPr="00F372E3">
              <w:t>On-line</w:t>
            </w:r>
          </w:p>
        </w:tc>
        <w:tc>
          <w:tcPr>
            <w:tcW w:w="932" w:type="dxa"/>
            <w:gridSpan w:val="2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17.30-19.00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19.10-20.40</w:t>
            </w:r>
          </w:p>
        </w:tc>
        <w:tc>
          <w:tcPr>
            <w:tcW w:w="3118" w:type="dxa"/>
            <w:gridSpan w:val="2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</w:pPr>
            <w:r w:rsidRPr="00C00B67">
              <w:t>Tendințele actuale ale dreptului obligațional în raporturile civile și de familie</w:t>
            </w:r>
          </w:p>
          <w:p w:rsidR="00C00B67" w:rsidRPr="00F372E3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</w:pPr>
            <w:r w:rsidRPr="00C00B67">
              <w:rPr>
                <w:i/>
                <w:u w:val="single"/>
              </w:rPr>
              <w:t>Modul:</w:t>
            </w:r>
            <w:r w:rsidRPr="00C00B67">
              <w:rPr>
                <w:i/>
              </w:rPr>
              <w:t xml:space="preserve"> Băieșu Sergiu</w:t>
            </w:r>
            <w:r w:rsidRPr="00C00B67">
              <w:t>, dr.în dr., prof.univ</w:t>
            </w:r>
            <w:r w:rsidR="00927A6E" w:rsidRPr="00F372E3">
              <w:rPr>
                <w:color w:val="FF0000"/>
              </w:rPr>
              <w:t>.</w:t>
            </w:r>
            <w:r w:rsidR="00D61721" w:rsidRPr="00F372E3">
              <w:t xml:space="preserve"> /</w:t>
            </w:r>
            <w:r w:rsidRPr="00C00B67">
              <w:rPr>
                <w:i/>
              </w:rPr>
              <w:t>Cebotari Valentina</w:t>
            </w:r>
            <w:r w:rsidRPr="00C00B67">
              <w:t>, dr.în dr., conf.univ.</w:t>
            </w:r>
          </w:p>
          <w:p w:rsidR="00F372E3" w:rsidRPr="006536CB" w:rsidRDefault="00F372E3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color w:val="0000FF"/>
              </w:rPr>
            </w:pPr>
            <w:hyperlink r:id="rId5" w:history="1">
              <w:r w:rsidRPr="006536CB">
                <w:rPr>
                  <w:rStyle w:val="aa"/>
                  <w:color w:val="0000FF"/>
                  <w:u w:val="none"/>
                </w:rPr>
                <w:t>baies_sergiu@yahoo.com</w:t>
              </w:r>
            </w:hyperlink>
            <w:r w:rsidRPr="006536CB">
              <w:rPr>
                <w:color w:val="0000FF"/>
              </w:rPr>
              <w:t xml:space="preserve">, </w:t>
            </w:r>
            <w:hyperlink r:id="rId6" w:history="1">
              <w:r w:rsidRPr="006536CB">
                <w:rPr>
                  <w:rStyle w:val="aa"/>
                  <w:color w:val="0000FF"/>
                  <w:u w:val="none"/>
                </w:rPr>
                <w:t>cebotarivalentina63@gmail.com</w:t>
              </w:r>
            </w:hyperlink>
          </w:p>
          <w:p w:rsidR="00DA6A50" w:rsidRPr="00C00B67" w:rsidRDefault="00DA6A50" w:rsidP="00C00B67">
            <w:pPr>
              <w:widowControl/>
              <w:autoSpaceDE/>
              <w:autoSpaceDN/>
              <w:adjustRightInd/>
              <w:spacing w:before="0"/>
              <w:ind w:left="0"/>
            </w:pPr>
          </w:p>
          <w:p w:rsidR="00C00B67" w:rsidRPr="00C00B67" w:rsidRDefault="00B14537" w:rsidP="00C00B67">
            <w:pPr>
              <w:widowControl/>
              <w:autoSpaceDE/>
              <w:autoSpaceDN/>
              <w:adjustRightInd/>
              <w:spacing w:before="0"/>
              <w:ind w:left="0"/>
            </w:pPr>
            <w:r w:rsidRPr="00F372E3">
              <w:t>On-line</w:t>
            </w:r>
          </w:p>
        </w:tc>
        <w:tc>
          <w:tcPr>
            <w:tcW w:w="785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17.30-19.00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19.10-20.40</w:t>
            </w:r>
          </w:p>
        </w:tc>
        <w:tc>
          <w:tcPr>
            <w:tcW w:w="2592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color w:val="000000" w:themeColor="text1"/>
              </w:rPr>
            </w:pPr>
            <w:r w:rsidRPr="00C00B67">
              <w:rPr>
                <w:color w:val="000000" w:themeColor="text1"/>
              </w:rPr>
              <w:t>Probleme teoretico-practice ale procedurii penale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color w:val="000000" w:themeColor="text1"/>
              </w:rPr>
            </w:pPr>
            <w:r w:rsidRPr="00C00B67">
              <w:rPr>
                <w:i/>
                <w:color w:val="000000" w:themeColor="text1"/>
              </w:rPr>
              <w:t>Dolea Igor</w:t>
            </w:r>
            <w:r w:rsidRPr="00C00B67">
              <w:rPr>
                <w:color w:val="000000" w:themeColor="text1"/>
              </w:rPr>
              <w:t>,</w:t>
            </w:r>
            <w:r w:rsidRPr="00C00B67">
              <w:rPr>
                <w:b/>
                <w:color w:val="000000" w:themeColor="text1"/>
              </w:rPr>
              <w:t xml:space="preserve"> </w:t>
            </w:r>
            <w:r w:rsidRPr="00C00B67">
              <w:rPr>
                <w:color w:val="000000" w:themeColor="text1"/>
              </w:rPr>
              <w:t>dr.hab. în dr., prof.univ./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color w:val="000000" w:themeColor="text1"/>
              </w:rPr>
            </w:pPr>
            <w:r w:rsidRPr="00C00B67">
              <w:rPr>
                <w:i/>
                <w:color w:val="000000" w:themeColor="text1"/>
              </w:rPr>
              <w:t>Vizdoagă Tatiana</w:t>
            </w:r>
            <w:r w:rsidRPr="00C00B67">
              <w:rPr>
                <w:color w:val="000000" w:themeColor="text1"/>
              </w:rPr>
              <w:t>, dr.în dr., conf.univ./</w:t>
            </w:r>
          </w:p>
          <w:p w:rsidR="00C00B67" w:rsidRPr="00F372E3" w:rsidRDefault="00B14537" w:rsidP="00C00B67">
            <w:pPr>
              <w:widowControl/>
              <w:autoSpaceDE/>
              <w:autoSpaceDN/>
              <w:adjustRightInd/>
              <w:spacing w:before="0" w:after="120"/>
              <w:ind w:left="0"/>
            </w:pPr>
            <w:r w:rsidRPr="00F372E3">
              <w:t>On-line</w:t>
            </w:r>
          </w:p>
          <w:p w:rsidR="00F372E3" w:rsidRPr="006536CB" w:rsidRDefault="00F372E3" w:rsidP="00C00B6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Style w:val="aa"/>
                <w:color w:val="0000FF"/>
                <w:u w:val="none"/>
              </w:rPr>
            </w:pPr>
            <w:hyperlink r:id="rId7" w:history="1">
              <w:r w:rsidRPr="006536CB">
                <w:rPr>
                  <w:rStyle w:val="aa"/>
                  <w:color w:val="0000FF"/>
                  <w:u w:val="none"/>
                </w:rPr>
                <w:t>tatianavizdoaga@gmail.com</w:t>
              </w:r>
            </w:hyperlink>
          </w:p>
          <w:p w:rsidR="00F372E3" w:rsidRPr="00C00B67" w:rsidRDefault="00F372E3" w:rsidP="00C00B6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b/>
                <w:color w:val="000000" w:themeColor="text1"/>
              </w:rPr>
            </w:pPr>
            <w:r w:rsidRPr="006536CB">
              <w:rPr>
                <w:color w:val="0000FF"/>
              </w:rPr>
              <w:t>idolea.irp@gmail.com</w:t>
            </w:r>
          </w:p>
        </w:tc>
      </w:tr>
      <w:tr w:rsidR="00F372E3" w:rsidRPr="00F372E3" w:rsidTr="00CE1A11">
        <w:trPr>
          <w:trHeight w:val="1583"/>
        </w:trPr>
        <w:tc>
          <w:tcPr>
            <w:tcW w:w="568" w:type="dxa"/>
            <w:vMerge/>
            <w:tcBorders>
              <w:top w:val="nil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  <w:color w:val="0000FF"/>
                <w:sz w:val="22"/>
                <w:szCs w:val="22"/>
              </w:rPr>
            </w:pPr>
            <w:r w:rsidRPr="00C00B67">
              <w:rPr>
                <w:b/>
                <w:color w:val="0000FF"/>
                <w:sz w:val="22"/>
                <w:szCs w:val="22"/>
              </w:rPr>
              <w:t>1</w:t>
            </w:r>
            <w:r w:rsidR="001829FD" w:rsidRPr="001829FD">
              <w:rPr>
                <w:b/>
                <w:color w:val="0000FF"/>
                <w:sz w:val="22"/>
                <w:szCs w:val="22"/>
              </w:rPr>
              <w:t>3</w:t>
            </w:r>
            <w:r w:rsidRPr="00C00B67">
              <w:rPr>
                <w:b/>
                <w:color w:val="0000FF"/>
                <w:sz w:val="22"/>
                <w:szCs w:val="22"/>
              </w:rPr>
              <w:t>.</w:t>
            </w:r>
            <w:r w:rsidR="001829FD" w:rsidRPr="001829FD">
              <w:rPr>
                <w:b/>
                <w:color w:val="0000FF"/>
                <w:sz w:val="22"/>
                <w:szCs w:val="22"/>
              </w:rPr>
              <w:t>1</w:t>
            </w:r>
            <w:r w:rsidRPr="00C00B67">
              <w:rPr>
                <w:b/>
                <w:color w:val="0000FF"/>
                <w:sz w:val="22"/>
                <w:szCs w:val="22"/>
              </w:rPr>
              <w:t>2.2021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  <w:color w:val="0000FF"/>
                <w:sz w:val="22"/>
                <w:szCs w:val="22"/>
              </w:rPr>
            </w:pPr>
            <w:r w:rsidRPr="00C00B67">
              <w:rPr>
                <w:b/>
                <w:color w:val="0000FF"/>
                <w:sz w:val="22"/>
                <w:szCs w:val="22"/>
              </w:rPr>
              <w:t>1</w:t>
            </w:r>
            <w:r w:rsidR="001829FD" w:rsidRPr="001829FD">
              <w:rPr>
                <w:b/>
                <w:color w:val="0000FF"/>
                <w:sz w:val="22"/>
                <w:szCs w:val="22"/>
              </w:rPr>
              <w:t>4</w:t>
            </w:r>
            <w:r w:rsidRPr="00C00B67">
              <w:rPr>
                <w:b/>
                <w:color w:val="0000FF"/>
                <w:sz w:val="22"/>
                <w:szCs w:val="22"/>
              </w:rPr>
              <w:t>.</w:t>
            </w:r>
            <w:r w:rsidR="001829FD" w:rsidRPr="001829FD">
              <w:rPr>
                <w:b/>
                <w:color w:val="0000FF"/>
                <w:sz w:val="22"/>
                <w:szCs w:val="22"/>
              </w:rPr>
              <w:t>1</w:t>
            </w:r>
            <w:r w:rsidRPr="00C00B67">
              <w:rPr>
                <w:b/>
                <w:color w:val="0000FF"/>
                <w:sz w:val="22"/>
                <w:szCs w:val="22"/>
              </w:rPr>
              <w:t>2.2021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  <w:color w:val="0000FF"/>
                <w:sz w:val="22"/>
                <w:szCs w:val="22"/>
              </w:rPr>
            </w:pPr>
            <w:r w:rsidRPr="00C00B67">
              <w:rPr>
                <w:b/>
                <w:color w:val="0000FF"/>
                <w:sz w:val="22"/>
                <w:szCs w:val="22"/>
              </w:rPr>
              <w:t>15</w:t>
            </w:r>
            <w:r w:rsidR="001829FD" w:rsidRPr="001829FD">
              <w:rPr>
                <w:b/>
                <w:color w:val="0000FF"/>
                <w:sz w:val="22"/>
                <w:szCs w:val="22"/>
              </w:rPr>
              <w:t>.12</w:t>
            </w:r>
            <w:r w:rsidRPr="00C00B67">
              <w:rPr>
                <w:b/>
                <w:color w:val="0000FF"/>
                <w:sz w:val="22"/>
                <w:szCs w:val="22"/>
              </w:rPr>
              <w:t>.2021</w:t>
            </w:r>
          </w:p>
          <w:p w:rsidR="00C00B67" w:rsidRPr="00C00B67" w:rsidRDefault="00C00B67" w:rsidP="001829FD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b/>
                <w:color w:val="FF0000"/>
                <w:sz w:val="22"/>
                <w:szCs w:val="22"/>
              </w:rPr>
            </w:pPr>
            <w:r w:rsidRPr="00C00B67">
              <w:rPr>
                <w:b/>
                <w:color w:val="0000FF"/>
                <w:sz w:val="22"/>
                <w:szCs w:val="22"/>
              </w:rPr>
              <w:t>16.</w:t>
            </w:r>
            <w:r w:rsidR="001829FD" w:rsidRPr="001829FD">
              <w:rPr>
                <w:b/>
                <w:color w:val="0000FF"/>
                <w:sz w:val="22"/>
                <w:szCs w:val="22"/>
              </w:rPr>
              <w:t>1</w:t>
            </w:r>
            <w:r w:rsidRPr="00C00B67">
              <w:rPr>
                <w:b/>
                <w:color w:val="0000FF"/>
                <w:sz w:val="22"/>
                <w:szCs w:val="22"/>
              </w:rPr>
              <w:t>2.2021</w:t>
            </w:r>
          </w:p>
        </w:tc>
        <w:tc>
          <w:tcPr>
            <w:tcW w:w="1359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17.30-19.00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19.10-20.40</w:t>
            </w:r>
          </w:p>
        </w:tc>
        <w:tc>
          <w:tcPr>
            <w:tcW w:w="227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</w:pPr>
            <w:r w:rsidRPr="00C00B67">
              <w:t>Teoria  generală a dreptului în realizarea doctrinară a fenomenului juridic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</w:pPr>
            <w:r w:rsidRPr="00C00B67">
              <w:rPr>
                <w:i/>
              </w:rPr>
              <w:t>Negru Andrei</w:t>
            </w:r>
            <w:r w:rsidRPr="00C00B67">
              <w:t>, dr.hab. în dr., prof.univ.</w:t>
            </w:r>
          </w:p>
          <w:p w:rsidR="00C00B67" w:rsidRPr="00C00B67" w:rsidRDefault="00F372E3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color w:val="0000FF"/>
              </w:rPr>
            </w:pPr>
            <w:hyperlink r:id="rId8" w:history="1">
              <w:r w:rsidRPr="006536CB">
                <w:rPr>
                  <w:rStyle w:val="aa"/>
                  <w:color w:val="0000FF"/>
                  <w:u w:val="none"/>
                </w:rPr>
                <w:t>negruan@list.ru</w:t>
              </w:r>
            </w:hyperlink>
          </w:p>
          <w:p w:rsidR="00C00B67" w:rsidRPr="00C00B67" w:rsidRDefault="00B14537" w:rsidP="00C00B67">
            <w:pPr>
              <w:widowControl/>
              <w:autoSpaceDE/>
              <w:autoSpaceDN/>
              <w:adjustRightInd/>
              <w:spacing w:before="0"/>
              <w:ind w:left="0"/>
            </w:pPr>
            <w:r w:rsidRPr="00F372E3">
              <w:t>On-line</w:t>
            </w:r>
          </w:p>
        </w:tc>
        <w:tc>
          <w:tcPr>
            <w:tcW w:w="828" w:type="dxa"/>
            <w:gridSpan w:val="2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17.30-19.00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19.10-20.40</w:t>
            </w:r>
          </w:p>
        </w:tc>
        <w:tc>
          <w:tcPr>
            <w:tcW w:w="2145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</w:pPr>
            <w:r w:rsidRPr="00C00B67">
              <w:t>Dreptul administ</w:t>
            </w:r>
            <w:bookmarkStart w:id="0" w:name="_GoBack"/>
            <w:r w:rsidRPr="00C00B67">
              <w:t>rat</w:t>
            </w:r>
            <w:bookmarkEnd w:id="0"/>
            <w:r w:rsidRPr="00C00B67">
              <w:t>iv în asigurarea eficienței puterii executive</w:t>
            </w:r>
          </w:p>
          <w:p w:rsidR="00C00B67" w:rsidRPr="00F372E3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</w:pPr>
            <w:r w:rsidRPr="00C00B67">
              <w:rPr>
                <w:i/>
              </w:rPr>
              <w:t>Mocanu Victor</w:t>
            </w:r>
            <w:r w:rsidRPr="00C00B67">
              <w:t>, dr.în dr., conf.univ.</w:t>
            </w:r>
          </w:p>
          <w:p w:rsidR="00F372E3" w:rsidRPr="00C00B67" w:rsidRDefault="00F372E3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color w:val="0000FF"/>
              </w:rPr>
            </w:pPr>
            <w:r w:rsidRPr="00F372E3">
              <w:rPr>
                <w:color w:val="0000FF"/>
              </w:rPr>
              <w:t>mocanuv@gmail.com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</w:pPr>
          </w:p>
          <w:p w:rsidR="00C00B67" w:rsidRPr="00C00B67" w:rsidRDefault="00B14537" w:rsidP="00C00B67">
            <w:pPr>
              <w:widowControl/>
              <w:autoSpaceDE/>
              <w:autoSpaceDN/>
              <w:adjustRightInd/>
              <w:spacing w:before="0"/>
              <w:ind w:left="0"/>
            </w:pPr>
            <w:r w:rsidRPr="00F372E3">
              <w:t>On-line</w:t>
            </w:r>
          </w:p>
        </w:tc>
        <w:tc>
          <w:tcPr>
            <w:tcW w:w="932" w:type="dxa"/>
            <w:gridSpan w:val="2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17.30-19.00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19.10-20.40</w:t>
            </w:r>
          </w:p>
        </w:tc>
        <w:tc>
          <w:tcPr>
            <w:tcW w:w="3118" w:type="dxa"/>
            <w:gridSpan w:val="2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</w:pPr>
            <w:r w:rsidRPr="00C00B67">
              <w:t>Probleme actuale privind reglementarea relațiilor de muncă și protecție socială / Medierea litigiilor comerciale interne și internaționale</w:t>
            </w:r>
          </w:p>
          <w:p w:rsidR="00C00B67" w:rsidRPr="00F372E3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</w:pPr>
            <w:r w:rsidRPr="00C00B67">
              <w:rPr>
                <w:i/>
                <w:u w:val="single"/>
              </w:rPr>
              <w:t>Modul</w:t>
            </w:r>
            <w:r w:rsidRPr="00C00B67">
              <w:rPr>
                <w:i/>
              </w:rPr>
              <w:t>: Sadovei Nicolae,</w:t>
            </w:r>
            <w:r w:rsidRPr="00C00B67">
              <w:t xml:space="preserve"> dr. hab., prof.univ. /</w:t>
            </w:r>
            <w:r w:rsidRPr="00C00B67">
              <w:rPr>
                <w:i/>
              </w:rPr>
              <w:t>Gribincea Lilia</w:t>
            </w:r>
            <w:r w:rsidRPr="00C00B67">
              <w:t>, dr.în dr., conf.univ.</w:t>
            </w:r>
          </w:p>
          <w:p w:rsidR="00F372E3" w:rsidRPr="006536CB" w:rsidRDefault="00F372E3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rStyle w:val="aa"/>
                <w:color w:val="0000FF"/>
                <w:u w:val="none"/>
              </w:rPr>
            </w:pPr>
            <w:hyperlink r:id="rId9" w:history="1">
              <w:r w:rsidRPr="006536CB">
                <w:rPr>
                  <w:rStyle w:val="aa"/>
                  <w:color w:val="0000FF"/>
                  <w:u w:val="none"/>
                </w:rPr>
                <w:t>nsadovei@gmail.com</w:t>
              </w:r>
            </w:hyperlink>
          </w:p>
          <w:p w:rsidR="00F372E3" w:rsidRPr="00C00B67" w:rsidRDefault="00F372E3" w:rsidP="00C00B67">
            <w:pPr>
              <w:widowControl/>
              <w:autoSpaceDE/>
              <w:autoSpaceDN/>
              <w:adjustRightInd/>
              <w:spacing w:before="0"/>
              <w:ind w:left="0"/>
            </w:pPr>
            <w:hyperlink r:id="rId10" w:history="1">
              <w:r w:rsidRPr="006536CB">
                <w:rPr>
                  <w:rStyle w:val="aa"/>
                  <w:color w:val="0000FF"/>
                  <w:u w:val="none"/>
                </w:rPr>
                <w:t>liliagribincea@yahoo.com</w:t>
              </w:r>
            </w:hyperlink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</w:pPr>
          </w:p>
          <w:p w:rsidR="00C00B67" w:rsidRPr="00C00B67" w:rsidRDefault="00B1453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F372E3">
              <w:t>On-line</w:t>
            </w:r>
          </w:p>
        </w:tc>
        <w:tc>
          <w:tcPr>
            <w:tcW w:w="785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17.30-19.00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</w:rPr>
            </w:pPr>
            <w:r w:rsidRPr="00C00B67">
              <w:rPr>
                <w:b/>
              </w:rPr>
              <w:t>19.10-20.40</w:t>
            </w:r>
          </w:p>
        </w:tc>
        <w:tc>
          <w:tcPr>
            <w:tcW w:w="2592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color w:val="000000" w:themeColor="text1"/>
              </w:rPr>
            </w:pP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color w:val="000000" w:themeColor="text1"/>
              </w:rPr>
            </w:pPr>
            <w:r w:rsidRPr="00C00B67">
              <w:rPr>
                <w:color w:val="000000" w:themeColor="text1"/>
              </w:rPr>
              <w:t>Implicații și tendințe în politica penală</w:t>
            </w:r>
          </w:p>
          <w:p w:rsidR="00C00B67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color w:val="000000" w:themeColor="text1"/>
              </w:rPr>
            </w:pPr>
            <w:r w:rsidRPr="00C00B67">
              <w:rPr>
                <w:i/>
                <w:color w:val="000000" w:themeColor="text1"/>
              </w:rPr>
              <w:t>Vidaicu Mihaela</w:t>
            </w:r>
            <w:r w:rsidRPr="00C00B67">
              <w:rPr>
                <w:color w:val="000000" w:themeColor="text1"/>
              </w:rPr>
              <w:t>,</w:t>
            </w:r>
            <w:r w:rsidRPr="00C00B67">
              <w:rPr>
                <w:b/>
                <w:color w:val="000000" w:themeColor="text1"/>
              </w:rPr>
              <w:t xml:space="preserve"> </w:t>
            </w:r>
            <w:r w:rsidRPr="00C00B67">
              <w:rPr>
                <w:color w:val="000000" w:themeColor="text1"/>
              </w:rPr>
              <w:t>dr.în dr., conf.univ.</w:t>
            </w:r>
          </w:p>
          <w:p w:rsidR="00F372E3" w:rsidRPr="00C00B67" w:rsidRDefault="00C00B6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color w:val="000000" w:themeColor="text1"/>
              </w:rPr>
            </w:pPr>
            <w:r w:rsidRPr="00C00B67">
              <w:rPr>
                <w:color w:val="000000" w:themeColor="text1"/>
              </w:rPr>
              <w:t xml:space="preserve"> </w:t>
            </w:r>
            <w:r w:rsidR="00F372E3" w:rsidRPr="00F372E3">
              <w:rPr>
                <w:color w:val="0000FF"/>
              </w:rPr>
              <w:t>mihaela_vidaicu@yahoo.com</w:t>
            </w:r>
          </w:p>
          <w:p w:rsidR="00C00B67" w:rsidRDefault="00B14537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  <w:color w:val="000000" w:themeColor="text1"/>
              </w:rPr>
            </w:pPr>
            <w:r w:rsidRPr="00F372E3">
              <w:t>On-line</w:t>
            </w:r>
            <w:r w:rsidRPr="00F372E3">
              <w:rPr>
                <w:b/>
                <w:color w:val="000000" w:themeColor="text1"/>
              </w:rPr>
              <w:t xml:space="preserve"> </w:t>
            </w:r>
          </w:p>
          <w:p w:rsidR="00F372E3" w:rsidRDefault="00F372E3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  <w:color w:val="000000" w:themeColor="text1"/>
              </w:rPr>
            </w:pPr>
          </w:p>
          <w:p w:rsidR="00F372E3" w:rsidRPr="00C00B67" w:rsidRDefault="00F372E3" w:rsidP="00C00B67">
            <w:pPr>
              <w:widowControl/>
              <w:autoSpaceDE/>
              <w:autoSpaceDN/>
              <w:adjustRightInd/>
              <w:spacing w:before="0"/>
              <w:ind w:left="0"/>
              <w:rPr>
                <w:b/>
                <w:color w:val="000000" w:themeColor="text1"/>
              </w:rPr>
            </w:pPr>
          </w:p>
        </w:tc>
      </w:tr>
    </w:tbl>
    <w:p w:rsidR="00C00B67" w:rsidRPr="00C00B67" w:rsidRDefault="00C00B67" w:rsidP="00C00B67">
      <w:pPr>
        <w:widowControl/>
        <w:autoSpaceDE/>
        <w:autoSpaceDN/>
        <w:adjustRightInd/>
        <w:spacing w:before="0"/>
        <w:ind w:left="0"/>
        <w:rPr>
          <w:sz w:val="24"/>
          <w:szCs w:val="24"/>
        </w:rPr>
      </w:pPr>
    </w:p>
    <w:p w:rsidR="000E691A" w:rsidRPr="00DA6A50" w:rsidRDefault="00C00B67" w:rsidP="00DA6A50">
      <w:pPr>
        <w:widowControl/>
        <w:autoSpaceDE/>
        <w:autoSpaceDN/>
        <w:adjustRightInd/>
        <w:spacing w:before="0"/>
        <w:ind w:left="0"/>
        <w:jc w:val="center"/>
        <w:rPr>
          <w:sz w:val="24"/>
          <w:szCs w:val="24"/>
        </w:rPr>
      </w:pPr>
      <w:r w:rsidRPr="00C00B67">
        <w:rPr>
          <w:b/>
          <w:sz w:val="22"/>
          <w:szCs w:val="22"/>
        </w:rPr>
        <w:t>Directorul  Școlii Doctorale Științe Juridice                                                                            Svetlana SLUSARENCO, dr. în dr., conf. univ.</w:t>
      </w:r>
    </w:p>
    <w:sectPr w:rsidR="000E691A" w:rsidRPr="00DA6A50" w:rsidSect="00C1784C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B67"/>
    <w:rsid w:val="00050606"/>
    <w:rsid w:val="000E691A"/>
    <w:rsid w:val="001829FD"/>
    <w:rsid w:val="006536CB"/>
    <w:rsid w:val="007B19EE"/>
    <w:rsid w:val="007B7BEC"/>
    <w:rsid w:val="00927A6E"/>
    <w:rsid w:val="00B14537"/>
    <w:rsid w:val="00C00B67"/>
    <w:rsid w:val="00C1784C"/>
    <w:rsid w:val="00C86E79"/>
    <w:rsid w:val="00D61721"/>
    <w:rsid w:val="00DA6A50"/>
    <w:rsid w:val="00F3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8C2D7"/>
  <w15:chartTrackingRefBased/>
  <w15:docId w15:val="{34DDBE07-61CB-4320-8671-5643F145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E79"/>
    <w:pPr>
      <w:widowControl w:val="0"/>
      <w:autoSpaceDE w:val="0"/>
      <w:autoSpaceDN w:val="0"/>
      <w:adjustRightInd w:val="0"/>
      <w:spacing w:before="140"/>
      <w:ind w:left="1160"/>
    </w:pPr>
    <w:rPr>
      <w:lang w:val="ro-RO" w:eastAsia="ru-RU"/>
    </w:rPr>
  </w:style>
  <w:style w:type="paragraph" w:styleId="1">
    <w:name w:val="heading 1"/>
    <w:basedOn w:val="a"/>
    <w:next w:val="a"/>
    <w:link w:val="10"/>
    <w:qFormat/>
    <w:rsid w:val="00C86E79"/>
    <w:pPr>
      <w:keepNext/>
      <w:spacing w:before="0" w:line="360" w:lineRule="auto"/>
      <w:ind w:left="0" w:firstLine="567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C86E7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C86E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C86E7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C86E7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7">
    <w:name w:val="heading 7"/>
    <w:basedOn w:val="a"/>
    <w:next w:val="a"/>
    <w:link w:val="70"/>
    <w:unhideWhenUsed/>
    <w:qFormat/>
    <w:rsid w:val="00C86E79"/>
    <w:pPr>
      <w:spacing w:before="240" w:after="60"/>
      <w:outlineLvl w:val="6"/>
    </w:pPr>
    <w:rPr>
      <w:rFonts w:ascii="Calibri" w:hAnsi="Calibri"/>
      <w:sz w:val="24"/>
      <w:szCs w:val="24"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C86E79"/>
    <w:pPr>
      <w:spacing w:before="240" w:after="60"/>
      <w:outlineLvl w:val="7"/>
    </w:pPr>
    <w:rPr>
      <w:rFonts w:ascii="Calibri" w:hAnsi="Calibri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semiHidden/>
    <w:unhideWhenUsed/>
    <w:qFormat/>
    <w:rsid w:val="00C86E79"/>
    <w:pPr>
      <w:spacing w:before="240" w:after="60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6E79"/>
    <w:rPr>
      <w:b/>
      <w:bCs/>
      <w:sz w:val="28"/>
      <w:lang w:val="ro-RO" w:eastAsia="ru-RU"/>
    </w:rPr>
  </w:style>
  <w:style w:type="character" w:customStyle="1" w:styleId="20">
    <w:name w:val="Заголовок 2 Знак"/>
    <w:link w:val="2"/>
    <w:semiHidden/>
    <w:rsid w:val="00C86E79"/>
    <w:rPr>
      <w:rFonts w:ascii="Calibri Light" w:hAnsi="Calibri Light"/>
      <w:b/>
      <w:bCs/>
      <w:i/>
      <w:iCs/>
      <w:sz w:val="28"/>
      <w:szCs w:val="28"/>
      <w:lang w:val="ro-RO"/>
    </w:rPr>
  </w:style>
  <w:style w:type="character" w:customStyle="1" w:styleId="30">
    <w:name w:val="Заголовок 3 Знак"/>
    <w:link w:val="3"/>
    <w:semiHidden/>
    <w:rsid w:val="00C86E79"/>
    <w:rPr>
      <w:rFonts w:ascii="Cambria" w:hAnsi="Cambria"/>
      <w:b/>
      <w:bCs/>
      <w:sz w:val="26"/>
      <w:szCs w:val="26"/>
      <w:lang w:val="ro-RO"/>
    </w:rPr>
  </w:style>
  <w:style w:type="character" w:customStyle="1" w:styleId="40">
    <w:name w:val="Заголовок 4 Знак"/>
    <w:link w:val="4"/>
    <w:semiHidden/>
    <w:rsid w:val="00C86E79"/>
    <w:rPr>
      <w:rFonts w:ascii="Calibri" w:hAnsi="Calibri"/>
      <w:b/>
      <w:bCs/>
      <w:sz w:val="28"/>
      <w:szCs w:val="28"/>
      <w:lang w:val="ro-RO"/>
    </w:rPr>
  </w:style>
  <w:style w:type="character" w:customStyle="1" w:styleId="50">
    <w:name w:val="Заголовок 5 Знак"/>
    <w:link w:val="5"/>
    <w:semiHidden/>
    <w:rsid w:val="00C86E79"/>
    <w:rPr>
      <w:rFonts w:ascii="Calibri" w:hAnsi="Calibri"/>
      <w:b/>
      <w:bCs/>
      <w:i/>
      <w:iCs/>
      <w:sz w:val="26"/>
      <w:szCs w:val="26"/>
      <w:lang w:val="ro-RO"/>
    </w:rPr>
  </w:style>
  <w:style w:type="character" w:customStyle="1" w:styleId="70">
    <w:name w:val="Заголовок 7 Знак"/>
    <w:link w:val="7"/>
    <w:rsid w:val="00C86E79"/>
    <w:rPr>
      <w:rFonts w:ascii="Calibri" w:hAnsi="Calibri"/>
      <w:sz w:val="24"/>
      <w:szCs w:val="24"/>
      <w:lang w:val="ro-RO"/>
    </w:rPr>
  </w:style>
  <w:style w:type="character" w:customStyle="1" w:styleId="80">
    <w:name w:val="Заголовок 8 Знак"/>
    <w:link w:val="8"/>
    <w:semiHidden/>
    <w:rsid w:val="00C86E79"/>
    <w:rPr>
      <w:rFonts w:ascii="Calibri" w:hAnsi="Calibri"/>
      <w:i/>
      <w:iCs/>
      <w:sz w:val="24"/>
      <w:szCs w:val="24"/>
      <w:lang w:val="ro-RO"/>
    </w:rPr>
  </w:style>
  <w:style w:type="character" w:customStyle="1" w:styleId="90">
    <w:name w:val="Заголовок 9 Знак"/>
    <w:link w:val="9"/>
    <w:semiHidden/>
    <w:rsid w:val="00C86E79"/>
    <w:rPr>
      <w:rFonts w:ascii="Cambria" w:hAnsi="Cambria"/>
      <w:sz w:val="22"/>
      <w:szCs w:val="22"/>
      <w:lang w:val="ro-RO"/>
    </w:rPr>
  </w:style>
  <w:style w:type="paragraph" w:customStyle="1" w:styleId="a3">
    <w:basedOn w:val="a"/>
    <w:next w:val="a4"/>
    <w:qFormat/>
    <w:rsid w:val="00C86E79"/>
    <w:pPr>
      <w:spacing w:before="0" w:line="360" w:lineRule="auto"/>
      <w:ind w:left="40" w:firstLine="567"/>
      <w:jc w:val="center"/>
    </w:pPr>
    <w:rPr>
      <w:b/>
      <w:bCs/>
      <w:sz w:val="36"/>
    </w:rPr>
  </w:style>
  <w:style w:type="paragraph" w:styleId="a4">
    <w:name w:val="Title"/>
    <w:basedOn w:val="a"/>
    <w:next w:val="a"/>
    <w:link w:val="a5"/>
    <w:uiPriority w:val="10"/>
    <w:rsid w:val="00C86E79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C86E79"/>
    <w:rPr>
      <w:rFonts w:asciiTheme="majorHAnsi" w:eastAsiaTheme="majorEastAsia" w:hAnsiTheme="majorHAnsi" w:cstheme="majorBidi"/>
      <w:spacing w:val="-10"/>
      <w:kern w:val="28"/>
      <w:sz w:val="56"/>
      <w:szCs w:val="56"/>
      <w:lang w:val="ro-RO" w:eastAsia="ru-RU"/>
    </w:rPr>
  </w:style>
  <w:style w:type="character" w:styleId="a6">
    <w:name w:val="Strong"/>
    <w:uiPriority w:val="22"/>
    <w:qFormat/>
    <w:rsid w:val="00C86E79"/>
    <w:rPr>
      <w:b/>
      <w:bCs/>
    </w:rPr>
  </w:style>
  <w:style w:type="character" w:styleId="a7">
    <w:name w:val="Emphasis"/>
    <w:uiPriority w:val="20"/>
    <w:qFormat/>
    <w:rsid w:val="00C86E79"/>
    <w:rPr>
      <w:i/>
      <w:iCs/>
    </w:rPr>
  </w:style>
  <w:style w:type="paragraph" w:styleId="a8">
    <w:name w:val="No Spacing"/>
    <w:uiPriority w:val="1"/>
    <w:qFormat/>
    <w:rsid w:val="00C86E79"/>
    <w:rPr>
      <w:rFonts w:ascii="Calibri" w:eastAsia="Calibri" w:hAnsi="Calibri"/>
      <w:sz w:val="22"/>
      <w:szCs w:val="22"/>
    </w:rPr>
  </w:style>
  <w:style w:type="paragraph" w:styleId="a9">
    <w:name w:val="List Paragraph"/>
    <w:basedOn w:val="a"/>
    <w:uiPriority w:val="34"/>
    <w:qFormat/>
    <w:rsid w:val="00C86E79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372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gruan@lis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atianavizdoaga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botarivalentina63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baies_sergiu@yahoo.com" TargetMode="External"/><Relationship Id="rId10" Type="http://schemas.openxmlformats.org/officeDocument/2006/relationships/hyperlink" Target="mailto:liliagribincea@yahoo.com" TargetMode="External"/><Relationship Id="rId4" Type="http://schemas.openxmlformats.org/officeDocument/2006/relationships/hyperlink" Target="mailto:guceacion@gmail.com" TargetMode="External"/><Relationship Id="rId9" Type="http://schemas.openxmlformats.org/officeDocument/2006/relationships/hyperlink" Target="mailto:nsadovei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12</cp:revision>
  <dcterms:created xsi:type="dcterms:W3CDTF">2021-11-05T08:12:00Z</dcterms:created>
  <dcterms:modified xsi:type="dcterms:W3CDTF">2021-11-05T09:32:00Z</dcterms:modified>
</cp:coreProperties>
</file>