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A22" w:rsidRPr="00660A22" w:rsidRDefault="00660A22" w:rsidP="00660A22">
      <w:pPr>
        <w:ind w:left="1169" w:right="71" w:firstLine="1949"/>
        <w:jc w:val="right"/>
        <w:rPr>
          <w:b/>
          <w:bCs/>
          <w:spacing w:val="-47"/>
          <w:szCs w:val="24"/>
        </w:rPr>
      </w:pPr>
      <w:r w:rsidRPr="00660A22">
        <w:rPr>
          <w:b/>
          <w:bCs/>
          <w:szCs w:val="24"/>
        </w:rPr>
        <w:t>Aprobat:</w:t>
      </w:r>
      <w:r w:rsidRPr="00660A22">
        <w:rPr>
          <w:b/>
          <w:bCs/>
          <w:spacing w:val="-47"/>
          <w:szCs w:val="24"/>
        </w:rPr>
        <w:t xml:space="preserve"> </w:t>
      </w:r>
    </w:p>
    <w:p w:rsidR="00660A22" w:rsidRPr="00660A22" w:rsidRDefault="00660A22" w:rsidP="00660A22">
      <w:pPr>
        <w:ind w:left="1169" w:right="71" w:firstLine="1949"/>
        <w:jc w:val="right"/>
        <w:rPr>
          <w:b/>
          <w:bCs/>
          <w:spacing w:val="1"/>
          <w:szCs w:val="24"/>
        </w:rPr>
      </w:pPr>
      <w:r w:rsidRPr="00660A22">
        <w:rPr>
          <w:b/>
          <w:bCs/>
          <w:szCs w:val="24"/>
        </w:rPr>
        <w:t>Consiliul</w:t>
      </w:r>
      <w:r w:rsidRPr="00660A22">
        <w:rPr>
          <w:b/>
          <w:bCs/>
          <w:spacing w:val="6"/>
          <w:szCs w:val="24"/>
        </w:rPr>
        <w:t xml:space="preserve"> </w:t>
      </w:r>
      <w:r w:rsidRPr="00660A22">
        <w:rPr>
          <w:b/>
          <w:bCs/>
          <w:szCs w:val="24"/>
        </w:rPr>
        <w:t>Științific al USM</w:t>
      </w:r>
      <w:r w:rsidRPr="00660A22">
        <w:rPr>
          <w:b/>
          <w:bCs/>
          <w:spacing w:val="1"/>
          <w:szCs w:val="24"/>
        </w:rPr>
        <w:t xml:space="preserve"> </w:t>
      </w:r>
    </w:p>
    <w:p w:rsidR="00660A22" w:rsidRPr="00660A22" w:rsidRDefault="00660A22" w:rsidP="00660A22">
      <w:pPr>
        <w:ind w:right="71"/>
        <w:jc w:val="right"/>
        <w:rPr>
          <w:b/>
          <w:bCs/>
          <w:szCs w:val="24"/>
        </w:rPr>
      </w:pPr>
      <w:r w:rsidRPr="00660A22">
        <w:rPr>
          <w:b/>
          <w:bCs/>
          <w:szCs w:val="24"/>
        </w:rPr>
        <w:t>Proces</w:t>
      </w:r>
      <w:r w:rsidRPr="00660A22">
        <w:rPr>
          <w:b/>
          <w:bCs/>
          <w:spacing w:val="-3"/>
          <w:szCs w:val="24"/>
        </w:rPr>
        <w:t>-</w:t>
      </w:r>
      <w:r w:rsidRPr="00660A22">
        <w:rPr>
          <w:b/>
          <w:bCs/>
          <w:szCs w:val="24"/>
        </w:rPr>
        <w:t>verbal</w:t>
      </w:r>
      <w:r w:rsidRPr="00660A22">
        <w:rPr>
          <w:b/>
          <w:bCs/>
          <w:spacing w:val="-3"/>
          <w:szCs w:val="24"/>
        </w:rPr>
        <w:t xml:space="preserve"> </w:t>
      </w:r>
      <w:r w:rsidRPr="00660A22">
        <w:rPr>
          <w:b/>
          <w:bCs/>
          <w:szCs w:val="24"/>
        </w:rPr>
        <w:t>nr.</w:t>
      </w:r>
      <w:r w:rsidRPr="00660A22">
        <w:rPr>
          <w:b/>
          <w:bCs/>
          <w:spacing w:val="1"/>
          <w:szCs w:val="24"/>
        </w:rPr>
        <w:t xml:space="preserve"> </w:t>
      </w:r>
      <w:r w:rsidRPr="00660A22">
        <w:rPr>
          <w:b/>
          <w:bCs/>
          <w:szCs w:val="24"/>
        </w:rPr>
        <w:t>1, din</w:t>
      </w:r>
      <w:r w:rsidRPr="00660A22">
        <w:rPr>
          <w:b/>
          <w:bCs/>
          <w:spacing w:val="-2"/>
          <w:szCs w:val="24"/>
        </w:rPr>
        <w:t xml:space="preserve"> </w:t>
      </w:r>
      <w:r w:rsidRPr="00660A22">
        <w:rPr>
          <w:b/>
          <w:bCs/>
          <w:szCs w:val="24"/>
        </w:rPr>
        <w:t>30.11.22</w:t>
      </w:r>
    </w:p>
    <w:p w:rsidR="00660A22" w:rsidRPr="00660A22" w:rsidRDefault="00660A22" w:rsidP="00660A22">
      <w:pPr>
        <w:ind w:right="71"/>
        <w:jc w:val="right"/>
        <w:rPr>
          <w:i/>
          <w:szCs w:val="24"/>
        </w:rPr>
      </w:pPr>
      <w:r w:rsidRPr="00660A22">
        <w:rPr>
          <w:i/>
          <w:szCs w:val="24"/>
        </w:rPr>
        <w:t>Reactualizat:</w:t>
      </w:r>
    </w:p>
    <w:p w:rsidR="00660A22" w:rsidRPr="00660A22" w:rsidRDefault="00660A22" w:rsidP="00660A22">
      <w:pPr>
        <w:ind w:right="71"/>
        <w:jc w:val="right"/>
        <w:rPr>
          <w:i/>
          <w:szCs w:val="24"/>
        </w:rPr>
      </w:pPr>
      <w:r w:rsidRPr="00660A22">
        <w:rPr>
          <w:i/>
          <w:szCs w:val="24"/>
        </w:rPr>
        <w:t xml:space="preserve">  Consiliul ȘDȘUE, </w:t>
      </w:r>
    </w:p>
    <w:p w:rsidR="00660A22" w:rsidRPr="00660A22" w:rsidRDefault="00660A22" w:rsidP="00660A22">
      <w:pPr>
        <w:ind w:right="71"/>
        <w:jc w:val="right"/>
        <w:rPr>
          <w:i/>
          <w:szCs w:val="24"/>
        </w:rPr>
      </w:pPr>
      <w:r w:rsidRPr="00660A22">
        <w:rPr>
          <w:i/>
          <w:szCs w:val="24"/>
        </w:rPr>
        <w:t>Proces-verbal nr. 2, din 23.12.2024</w:t>
      </w:r>
    </w:p>
    <w:p w:rsidR="00660A22" w:rsidRPr="00660A22" w:rsidRDefault="00660A22" w:rsidP="00660A22">
      <w:pPr>
        <w:widowControl/>
        <w:autoSpaceDE/>
        <w:autoSpaceDN/>
        <w:rPr>
          <w:b/>
          <w:bCs/>
          <w:sz w:val="20"/>
          <w:szCs w:val="20"/>
        </w:rPr>
        <w:sectPr w:rsidR="00660A22" w:rsidRPr="00660A22" w:rsidSect="00660A22">
          <w:type w:val="continuous"/>
          <w:pgSz w:w="11910" w:h="16840"/>
          <w:pgMar w:top="480" w:right="580" w:bottom="280" w:left="480" w:header="708" w:footer="708" w:gutter="0"/>
          <w:cols w:space="720"/>
        </w:sectPr>
      </w:pPr>
    </w:p>
    <w:p w:rsidR="00660A22" w:rsidRPr="00660A22" w:rsidRDefault="00660A22" w:rsidP="00660A22">
      <w:pPr>
        <w:spacing w:before="68"/>
        <w:ind w:left="1134" w:right="267" w:firstLine="1949"/>
        <w:jc w:val="right"/>
        <w:rPr>
          <w:b/>
          <w:bCs/>
          <w:sz w:val="20"/>
          <w:szCs w:val="20"/>
        </w:rPr>
      </w:pPr>
    </w:p>
    <w:p w:rsidR="00660A22" w:rsidRPr="00660A22" w:rsidRDefault="00660A22" w:rsidP="00660A22">
      <w:pPr>
        <w:widowControl/>
        <w:autoSpaceDE/>
        <w:autoSpaceDN/>
        <w:rPr>
          <w:b/>
          <w:bCs/>
          <w:sz w:val="20"/>
          <w:szCs w:val="20"/>
        </w:rPr>
        <w:sectPr w:rsidR="00660A22" w:rsidRPr="00660A22">
          <w:type w:val="continuous"/>
          <w:pgSz w:w="11910" w:h="16840"/>
          <w:pgMar w:top="480" w:right="580" w:bottom="280" w:left="480" w:header="708" w:footer="708" w:gutter="0"/>
          <w:cols w:space="720"/>
        </w:sectPr>
      </w:pPr>
    </w:p>
    <w:p w:rsidR="00660A22" w:rsidRPr="00660A22" w:rsidRDefault="00660A22" w:rsidP="00660A22">
      <w:pPr>
        <w:tabs>
          <w:tab w:val="left" w:pos="6361"/>
        </w:tabs>
        <w:spacing w:before="68"/>
        <w:ind w:right="267"/>
        <w:jc w:val="center"/>
        <w:rPr>
          <w:b/>
          <w:bCs/>
          <w:sz w:val="24"/>
          <w:szCs w:val="20"/>
        </w:rPr>
      </w:pPr>
      <w:r w:rsidRPr="00660A22">
        <w:rPr>
          <w:b/>
          <w:bCs/>
          <w:sz w:val="24"/>
          <w:szCs w:val="20"/>
        </w:rPr>
        <w:t>FIȘA DISCIPLINEI</w:t>
      </w:r>
    </w:p>
    <w:p w:rsidR="00660A22" w:rsidRPr="00660A22" w:rsidRDefault="00660A22" w:rsidP="00660A22">
      <w:pPr>
        <w:widowControl/>
        <w:autoSpaceDE/>
        <w:autoSpaceDN/>
        <w:sectPr w:rsidR="00660A22" w:rsidRPr="00660A22">
          <w:type w:val="continuous"/>
          <w:pgSz w:w="11910" w:h="16840"/>
          <w:pgMar w:top="480" w:right="580" w:bottom="280" w:left="480" w:header="708" w:footer="708" w:gutter="0"/>
          <w:cols w:space="720"/>
        </w:sectPr>
      </w:pPr>
    </w:p>
    <w:p w:rsidR="00660A22" w:rsidRPr="00660A22" w:rsidRDefault="00660A22" w:rsidP="00660A22">
      <w:pPr>
        <w:jc w:val="right"/>
      </w:pPr>
    </w:p>
    <w:tbl>
      <w:tblPr>
        <w:tblW w:w="0" w:type="auto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3"/>
        <w:gridCol w:w="768"/>
        <w:gridCol w:w="2031"/>
        <w:gridCol w:w="2427"/>
        <w:gridCol w:w="1361"/>
        <w:gridCol w:w="2155"/>
      </w:tblGrid>
      <w:tr w:rsidR="004256B7">
        <w:trPr>
          <w:trHeight w:val="354"/>
        </w:trPr>
        <w:tc>
          <w:tcPr>
            <w:tcW w:w="2631" w:type="dxa"/>
            <w:gridSpan w:val="2"/>
          </w:tcPr>
          <w:p w:rsidR="004256B7" w:rsidRPr="00660A22" w:rsidRDefault="00521A28">
            <w:pPr>
              <w:pStyle w:val="TableParagraph"/>
              <w:spacing w:before="1"/>
              <w:rPr>
                <w:b/>
                <w:sz w:val="24"/>
              </w:rPr>
            </w:pPr>
            <w:r w:rsidRPr="00660A22">
              <w:rPr>
                <w:b/>
                <w:spacing w:val="-2"/>
                <w:sz w:val="24"/>
              </w:rPr>
              <w:t>Program de doctorat</w:t>
            </w:r>
          </w:p>
        </w:tc>
        <w:tc>
          <w:tcPr>
            <w:tcW w:w="7974" w:type="dxa"/>
            <w:gridSpan w:val="4"/>
          </w:tcPr>
          <w:p w:rsidR="004256B7" w:rsidRPr="00660A22" w:rsidRDefault="00210ACC">
            <w:pPr>
              <w:pStyle w:val="TableParagraph"/>
              <w:spacing w:before="1"/>
              <w:ind w:left="91"/>
              <w:rPr>
                <w:b/>
                <w:sz w:val="24"/>
              </w:rPr>
            </w:pPr>
            <w:r w:rsidRPr="00660A22">
              <w:rPr>
                <w:b/>
                <w:sz w:val="24"/>
              </w:rPr>
              <w:t>Teoria</w:t>
            </w:r>
            <w:r w:rsidRPr="00660A22">
              <w:rPr>
                <w:b/>
                <w:spacing w:val="-5"/>
                <w:sz w:val="24"/>
              </w:rPr>
              <w:t xml:space="preserve"> </w:t>
            </w:r>
            <w:r w:rsidRPr="00660A22">
              <w:rPr>
                <w:b/>
                <w:sz w:val="24"/>
              </w:rPr>
              <w:t>generală</w:t>
            </w:r>
            <w:r w:rsidRPr="00660A22">
              <w:rPr>
                <w:b/>
                <w:spacing w:val="-4"/>
                <w:sz w:val="24"/>
              </w:rPr>
              <w:t xml:space="preserve"> </w:t>
            </w:r>
            <w:r w:rsidRPr="00660A22">
              <w:rPr>
                <w:b/>
                <w:sz w:val="24"/>
              </w:rPr>
              <w:t>a</w:t>
            </w:r>
            <w:r w:rsidRPr="00660A22">
              <w:rPr>
                <w:b/>
                <w:spacing w:val="-4"/>
                <w:sz w:val="24"/>
              </w:rPr>
              <w:t xml:space="preserve"> </w:t>
            </w:r>
            <w:r w:rsidRPr="00660A22">
              <w:rPr>
                <w:b/>
                <w:spacing w:val="-2"/>
                <w:sz w:val="24"/>
              </w:rPr>
              <w:t>educației</w:t>
            </w:r>
          </w:p>
        </w:tc>
      </w:tr>
      <w:tr w:rsidR="004256B7">
        <w:trPr>
          <w:trHeight w:val="503"/>
        </w:trPr>
        <w:tc>
          <w:tcPr>
            <w:tcW w:w="2631" w:type="dxa"/>
            <w:gridSpan w:val="2"/>
          </w:tcPr>
          <w:p w:rsidR="004256B7" w:rsidRPr="00660A22" w:rsidRDefault="00210ACC">
            <w:pPr>
              <w:pStyle w:val="TableParagraph"/>
              <w:spacing w:line="249" w:lineRule="exact"/>
              <w:rPr>
                <w:b/>
                <w:sz w:val="24"/>
              </w:rPr>
            </w:pPr>
            <w:r w:rsidRPr="00660A22">
              <w:rPr>
                <w:b/>
                <w:spacing w:val="-2"/>
                <w:sz w:val="24"/>
              </w:rPr>
              <w:t>Denumirea</w:t>
            </w:r>
            <w:r w:rsidRPr="00660A22">
              <w:rPr>
                <w:b/>
                <w:spacing w:val="3"/>
                <w:sz w:val="24"/>
              </w:rPr>
              <w:t xml:space="preserve"> </w:t>
            </w:r>
            <w:r w:rsidRPr="00660A22">
              <w:rPr>
                <w:b/>
                <w:spacing w:val="-2"/>
                <w:sz w:val="24"/>
              </w:rPr>
              <w:t>disciplinei</w:t>
            </w:r>
          </w:p>
        </w:tc>
        <w:tc>
          <w:tcPr>
            <w:tcW w:w="7974" w:type="dxa"/>
            <w:gridSpan w:val="4"/>
          </w:tcPr>
          <w:p w:rsidR="004256B7" w:rsidRPr="00660A22" w:rsidRDefault="00210ACC">
            <w:pPr>
              <w:pStyle w:val="TableParagraph"/>
              <w:spacing w:line="249" w:lineRule="exact"/>
              <w:ind w:left="91"/>
              <w:rPr>
                <w:b/>
                <w:sz w:val="24"/>
              </w:rPr>
            </w:pPr>
            <w:r w:rsidRPr="00660A22">
              <w:rPr>
                <w:b/>
                <w:sz w:val="24"/>
              </w:rPr>
              <w:t>Fenomene</w:t>
            </w:r>
            <w:r w:rsidRPr="00660A22">
              <w:rPr>
                <w:b/>
                <w:spacing w:val="-6"/>
                <w:sz w:val="24"/>
              </w:rPr>
              <w:t xml:space="preserve"> </w:t>
            </w:r>
            <w:r w:rsidRPr="00660A22">
              <w:rPr>
                <w:b/>
                <w:sz w:val="24"/>
              </w:rPr>
              <w:t>și</w:t>
            </w:r>
            <w:r w:rsidRPr="00660A22">
              <w:rPr>
                <w:b/>
                <w:spacing w:val="-5"/>
                <w:sz w:val="24"/>
              </w:rPr>
              <w:t xml:space="preserve"> </w:t>
            </w:r>
            <w:r w:rsidRPr="00660A22">
              <w:rPr>
                <w:b/>
                <w:sz w:val="24"/>
              </w:rPr>
              <w:t>tendințe</w:t>
            </w:r>
            <w:r w:rsidRPr="00660A22">
              <w:rPr>
                <w:b/>
                <w:spacing w:val="-4"/>
                <w:sz w:val="24"/>
              </w:rPr>
              <w:t xml:space="preserve"> </w:t>
            </w:r>
            <w:r w:rsidRPr="00660A22">
              <w:rPr>
                <w:b/>
                <w:sz w:val="24"/>
              </w:rPr>
              <w:t>contemporane</w:t>
            </w:r>
            <w:r w:rsidRPr="00660A22">
              <w:rPr>
                <w:b/>
                <w:spacing w:val="-4"/>
                <w:sz w:val="24"/>
              </w:rPr>
              <w:t xml:space="preserve"> </w:t>
            </w:r>
            <w:r w:rsidRPr="00660A22">
              <w:rPr>
                <w:b/>
                <w:sz w:val="24"/>
              </w:rPr>
              <w:t>în</w:t>
            </w:r>
            <w:r w:rsidRPr="00660A22">
              <w:rPr>
                <w:b/>
                <w:spacing w:val="-4"/>
                <w:sz w:val="24"/>
              </w:rPr>
              <w:t xml:space="preserve"> </w:t>
            </w:r>
            <w:r w:rsidRPr="00660A22">
              <w:rPr>
                <w:b/>
                <w:sz w:val="24"/>
              </w:rPr>
              <w:t>teoria</w:t>
            </w:r>
            <w:r w:rsidRPr="00660A22">
              <w:rPr>
                <w:b/>
                <w:spacing w:val="-7"/>
                <w:sz w:val="24"/>
              </w:rPr>
              <w:t xml:space="preserve"> </w:t>
            </w:r>
            <w:r w:rsidRPr="00660A22">
              <w:rPr>
                <w:b/>
                <w:sz w:val="24"/>
              </w:rPr>
              <w:t>generală</w:t>
            </w:r>
            <w:r w:rsidRPr="00660A22">
              <w:rPr>
                <w:b/>
                <w:spacing w:val="-7"/>
                <w:sz w:val="24"/>
              </w:rPr>
              <w:t xml:space="preserve"> </w:t>
            </w:r>
            <w:r w:rsidRPr="00660A22">
              <w:rPr>
                <w:b/>
                <w:sz w:val="24"/>
              </w:rPr>
              <w:t>a</w:t>
            </w:r>
            <w:r w:rsidRPr="00660A22">
              <w:rPr>
                <w:b/>
                <w:spacing w:val="-4"/>
                <w:sz w:val="24"/>
              </w:rPr>
              <w:t xml:space="preserve"> </w:t>
            </w:r>
            <w:r w:rsidRPr="00660A22">
              <w:rPr>
                <w:b/>
                <w:spacing w:val="-2"/>
                <w:sz w:val="24"/>
              </w:rPr>
              <w:t>educației</w:t>
            </w:r>
          </w:p>
        </w:tc>
      </w:tr>
      <w:tr w:rsidR="004256B7">
        <w:trPr>
          <w:trHeight w:val="509"/>
        </w:trPr>
        <w:tc>
          <w:tcPr>
            <w:tcW w:w="2631" w:type="dxa"/>
            <w:gridSpan w:val="2"/>
          </w:tcPr>
          <w:p w:rsidR="004256B7" w:rsidRPr="00660A22" w:rsidRDefault="006C1968">
            <w:pPr>
              <w:pStyle w:val="TableParagraph"/>
              <w:spacing w:before="1"/>
              <w:rPr>
                <w:b/>
                <w:sz w:val="24"/>
              </w:rPr>
            </w:pPr>
            <w:r w:rsidRPr="00660A22">
              <w:rPr>
                <w:b/>
                <w:sz w:val="24"/>
              </w:rPr>
              <w:t>Titularul de curs</w:t>
            </w:r>
          </w:p>
        </w:tc>
        <w:tc>
          <w:tcPr>
            <w:tcW w:w="7974" w:type="dxa"/>
            <w:gridSpan w:val="4"/>
          </w:tcPr>
          <w:p w:rsidR="004256B7" w:rsidRPr="00660A22" w:rsidRDefault="006C1968" w:rsidP="006C1968">
            <w:pPr>
              <w:pStyle w:val="TableParagraph"/>
              <w:spacing w:before="1" w:line="238" w:lineRule="exact"/>
              <w:rPr>
                <w:sz w:val="24"/>
              </w:rPr>
            </w:pPr>
            <w:r w:rsidRPr="00660A22">
              <w:rPr>
                <w:b/>
                <w:sz w:val="24"/>
              </w:rPr>
              <w:t>Conducătorul</w:t>
            </w:r>
            <w:r w:rsidRPr="00660A22">
              <w:rPr>
                <w:b/>
                <w:spacing w:val="-9"/>
                <w:sz w:val="24"/>
              </w:rPr>
              <w:t xml:space="preserve"> </w:t>
            </w:r>
            <w:r w:rsidRPr="00660A22">
              <w:rPr>
                <w:b/>
                <w:sz w:val="24"/>
              </w:rPr>
              <w:t>de</w:t>
            </w:r>
            <w:r w:rsidRPr="00660A22">
              <w:rPr>
                <w:b/>
                <w:spacing w:val="-7"/>
                <w:sz w:val="24"/>
              </w:rPr>
              <w:t xml:space="preserve"> </w:t>
            </w:r>
            <w:r w:rsidRPr="00660A22">
              <w:rPr>
                <w:b/>
                <w:spacing w:val="-2"/>
                <w:sz w:val="24"/>
              </w:rPr>
              <w:t>doctorat</w:t>
            </w:r>
          </w:p>
        </w:tc>
      </w:tr>
      <w:tr w:rsidR="004256B7">
        <w:trPr>
          <w:trHeight w:val="757"/>
        </w:trPr>
        <w:tc>
          <w:tcPr>
            <w:tcW w:w="10605" w:type="dxa"/>
            <w:gridSpan w:val="6"/>
          </w:tcPr>
          <w:p w:rsidR="004256B7" w:rsidRPr="00660A22" w:rsidRDefault="00210ACC">
            <w:pPr>
              <w:pStyle w:val="TableParagraph"/>
              <w:spacing w:line="249" w:lineRule="exact"/>
              <w:ind w:left="4522"/>
              <w:rPr>
                <w:b/>
                <w:sz w:val="24"/>
              </w:rPr>
            </w:pPr>
            <w:r w:rsidRPr="00660A22">
              <w:rPr>
                <w:b/>
                <w:sz w:val="24"/>
              </w:rPr>
              <w:t>Ciclul</w:t>
            </w:r>
            <w:r w:rsidRPr="00660A22">
              <w:rPr>
                <w:b/>
                <w:spacing w:val="-5"/>
                <w:sz w:val="24"/>
              </w:rPr>
              <w:t xml:space="preserve"> </w:t>
            </w:r>
            <w:r w:rsidRPr="00660A22">
              <w:rPr>
                <w:b/>
                <w:sz w:val="24"/>
              </w:rPr>
              <w:t>III,</w:t>
            </w:r>
            <w:r w:rsidRPr="00660A22">
              <w:rPr>
                <w:b/>
                <w:spacing w:val="-3"/>
                <w:sz w:val="24"/>
              </w:rPr>
              <w:t xml:space="preserve"> </w:t>
            </w:r>
            <w:r w:rsidRPr="00660A22">
              <w:rPr>
                <w:b/>
                <w:spacing w:val="-2"/>
                <w:sz w:val="24"/>
              </w:rPr>
              <w:t>Doctorat</w:t>
            </w:r>
          </w:p>
          <w:p w:rsidR="004256B7" w:rsidRPr="00660A22" w:rsidRDefault="00210ACC">
            <w:pPr>
              <w:pStyle w:val="TableParagraph"/>
              <w:spacing w:before="1"/>
              <w:ind w:left="19"/>
              <w:rPr>
                <w:b/>
                <w:sz w:val="24"/>
              </w:rPr>
            </w:pPr>
            <w:r w:rsidRPr="00660A22">
              <w:rPr>
                <w:b/>
                <w:sz w:val="24"/>
              </w:rPr>
              <w:t>Anul</w:t>
            </w:r>
            <w:r w:rsidRPr="00660A22">
              <w:rPr>
                <w:b/>
                <w:spacing w:val="-10"/>
                <w:sz w:val="24"/>
              </w:rPr>
              <w:t xml:space="preserve"> </w:t>
            </w:r>
            <w:r w:rsidRPr="00660A22">
              <w:rPr>
                <w:b/>
                <w:sz w:val="24"/>
              </w:rPr>
              <w:t>I,</w:t>
            </w:r>
            <w:r w:rsidRPr="00660A22">
              <w:rPr>
                <w:b/>
                <w:spacing w:val="-1"/>
                <w:sz w:val="24"/>
              </w:rPr>
              <w:t xml:space="preserve"> </w:t>
            </w:r>
            <w:r w:rsidRPr="00660A22">
              <w:rPr>
                <w:b/>
                <w:sz w:val="24"/>
              </w:rPr>
              <w:t>semestrul</w:t>
            </w:r>
            <w:r w:rsidRPr="00660A22">
              <w:rPr>
                <w:b/>
                <w:spacing w:val="-7"/>
                <w:sz w:val="24"/>
              </w:rPr>
              <w:t xml:space="preserve"> </w:t>
            </w:r>
            <w:r w:rsidRPr="00660A22">
              <w:rPr>
                <w:b/>
                <w:spacing w:val="-5"/>
                <w:sz w:val="24"/>
              </w:rPr>
              <w:t>II</w:t>
            </w:r>
          </w:p>
          <w:p w:rsidR="004256B7" w:rsidRPr="00660A22" w:rsidRDefault="00210ACC">
            <w:pPr>
              <w:pStyle w:val="TableParagraph"/>
              <w:spacing w:before="2" w:line="233" w:lineRule="exact"/>
              <w:ind w:left="19"/>
              <w:rPr>
                <w:b/>
                <w:sz w:val="24"/>
              </w:rPr>
            </w:pPr>
            <w:r w:rsidRPr="00660A22">
              <w:rPr>
                <w:b/>
                <w:sz w:val="24"/>
              </w:rPr>
              <w:t>Codul</w:t>
            </w:r>
            <w:r w:rsidRPr="00660A22">
              <w:rPr>
                <w:b/>
                <w:spacing w:val="-10"/>
                <w:sz w:val="24"/>
              </w:rPr>
              <w:t xml:space="preserve"> </w:t>
            </w:r>
            <w:r w:rsidRPr="00660A22">
              <w:rPr>
                <w:b/>
                <w:sz w:val="24"/>
              </w:rPr>
              <w:t>disciplinei:</w:t>
            </w:r>
            <w:r w:rsidRPr="00660A22">
              <w:rPr>
                <w:b/>
                <w:spacing w:val="-5"/>
                <w:sz w:val="24"/>
              </w:rPr>
              <w:t xml:space="preserve"> </w:t>
            </w:r>
            <w:r w:rsidRPr="00660A22">
              <w:rPr>
                <w:b/>
                <w:spacing w:val="-2"/>
                <w:sz w:val="24"/>
              </w:rPr>
              <w:t>S.02.O.5.</w:t>
            </w:r>
          </w:p>
        </w:tc>
      </w:tr>
      <w:tr w:rsidR="004256B7">
        <w:trPr>
          <w:trHeight w:val="254"/>
        </w:trPr>
        <w:tc>
          <w:tcPr>
            <w:tcW w:w="7089" w:type="dxa"/>
            <w:gridSpan w:val="4"/>
          </w:tcPr>
          <w:p w:rsidR="004256B7" w:rsidRPr="00660A22" w:rsidRDefault="00210ACC">
            <w:pPr>
              <w:pStyle w:val="TableParagraph"/>
              <w:spacing w:before="1" w:line="233" w:lineRule="exact"/>
              <w:ind w:left="523"/>
              <w:jc w:val="center"/>
              <w:rPr>
                <w:b/>
                <w:sz w:val="24"/>
              </w:rPr>
            </w:pPr>
            <w:r w:rsidRPr="00660A22">
              <w:rPr>
                <w:b/>
                <w:sz w:val="24"/>
              </w:rPr>
              <w:t>Numărul</w:t>
            </w:r>
            <w:r w:rsidRPr="00660A22">
              <w:rPr>
                <w:b/>
                <w:spacing w:val="-6"/>
                <w:sz w:val="24"/>
              </w:rPr>
              <w:t xml:space="preserve"> </w:t>
            </w:r>
            <w:r w:rsidRPr="00660A22">
              <w:rPr>
                <w:b/>
                <w:sz w:val="24"/>
              </w:rPr>
              <w:t>de</w:t>
            </w:r>
            <w:r w:rsidRPr="00660A22">
              <w:rPr>
                <w:b/>
                <w:spacing w:val="-5"/>
                <w:sz w:val="24"/>
              </w:rPr>
              <w:t xml:space="preserve"> ore</w:t>
            </w:r>
          </w:p>
        </w:tc>
        <w:tc>
          <w:tcPr>
            <w:tcW w:w="1361" w:type="dxa"/>
            <w:vMerge w:val="restart"/>
          </w:tcPr>
          <w:p w:rsidR="004256B7" w:rsidRPr="00660A22" w:rsidRDefault="00210ACC" w:rsidP="00D6759C">
            <w:pPr>
              <w:pStyle w:val="TableParagraph"/>
              <w:spacing w:before="3" w:line="237" w:lineRule="auto"/>
              <w:ind w:left="246" w:right="262" w:firstLine="33"/>
              <w:rPr>
                <w:b/>
                <w:sz w:val="24"/>
              </w:rPr>
            </w:pPr>
            <w:r w:rsidRPr="00660A22">
              <w:rPr>
                <w:b/>
                <w:sz w:val="24"/>
              </w:rPr>
              <w:t>Nr.</w:t>
            </w:r>
            <w:r w:rsidRPr="00660A22">
              <w:rPr>
                <w:b/>
                <w:spacing w:val="-12"/>
                <w:sz w:val="24"/>
              </w:rPr>
              <w:t xml:space="preserve"> </w:t>
            </w:r>
            <w:r w:rsidRPr="00660A22">
              <w:rPr>
                <w:b/>
                <w:sz w:val="24"/>
              </w:rPr>
              <w:t xml:space="preserve">de </w:t>
            </w:r>
            <w:r w:rsidRPr="00660A22">
              <w:rPr>
                <w:b/>
                <w:spacing w:val="-2"/>
                <w:sz w:val="24"/>
              </w:rPr>
              <w:t>credite</w:t>
            </w:r>
          </w:p>
        </w:tc>
        <w:tc>
          <w:tcPr>
            <w:tcW w:w="2155" w:type="dxa"/>
            <w:vMerge w:val="restart"/>
          </w:tcPr>
          <w:p w:rsidR="004256B7" w:rsidRPr="00660A22" w:rsidRDefault="00210ACC" w:rsidP="00D6759C">
            <w:pPr>
              <w:pStyle w:val="TableParagraph"/>
              <w:spacing w:before="1"/>
              <w:ind w:left="157"/>
              <w:rPr>
                <w:b/>
                <w:sz w:val="24"/>
              </w:rPr>
            </w:pPr>
            <w:r w:rsidRPr="00660A22">
              <w:rPr>
                <w:b/>
                <w:sz w:val="24"/>
              </w:rPr>
              <w:t>Forma</w:t>
            </w:r>
            <w:r w:rsidRPr="00660A22">
              <w:rPr>
                <w:b/>
                <w:spacing w:val="-6"/>
                <w:sz w:val="24"/>
              </w:rPr>
              <w:t xml:space="preserve"> </w:t>
            </w:r>
            <w:r w:rsidRPr="00660A22">
              <w:rPr>
                <w:b/>
                <w:sz w:val="24"/>
              </w:rPr>
              <w:t>de</w:t>
            </w:r>
            <w:r w:rsidRPr="00660A22">
              <w:rPr>
                <w:b/>
                <w:spacing w:val="-5"/>
                <w:sz w:val="24"/>
              </w:rPr>
              <w:t xml:space="preserve"> </w:t>
            </w:r>
            <w:r w:rsidRPr="00660A22">
              <w:rPr>
                <w:b/>
                <w:spacing w:val="-2"/>
                <w:sz w:val="24"/>
              </w:rPr>
              <w:t>evaluare</w:t>
            </w:r>
          </w:p>
        </w:tc>
      </w:tr>
      <w:tr w:rsidR="004256B7">
        <w:trPr>
          <w:trHeight w:val="503"/>
        </w:trPr>
        <w:tc>
          <w:tcPr>
            <w:tcW w:w="1863" w:type="dxa"/>
          </w:tcPr>
          <w:p w:rsidR="004256B7" w:rsidRDefault="00210ACC">
            <w:pPr>
              <w:pStyle w:val="TableParagraph"/>
              <w:spacing w:line="249" w:lineRule="exact"/>
              <w:ind w:left="811"/>
              <w:rPr>
                <w:b/>
              </w:rPr>
            </w:pPr>
            <w:r>
              <w:rPr>
                <w:b/>
                <w:spacing w:val="-2"/>
              </w:rPr>
              <w:t>Total</w:t>
            </w:r>
          </w:p>
        </w:tc>
        <w:tc>
          <w:tcPr>
            <w:tcW w:w="2799" w:type="dxa"/>
            <w:gridSpan w:val="2"/>
          </w:tcPr>
          <w:p w:rsidR="004256B7" w:rsidRPr="00660A22" w:rsidRDefault="00210ACC">
            <w:pPr>
              <w:pStyle w:val="TableParagraph"/>
              <w:spacing w:line="249" w:lineRule="exact"/>
              <w:ind w:left="729"/>
              <w:rPr>
                <w:b/>
                <w:sz w:val="24"/>
              </w:rPr>
            </w:pPr>
            <w:r w:rsidRPr="00660A22">
              <w:rPr>
                <w:b/>
                <w:sz w:val="24"/>
              </w:rPr>
              <w:t>Contact</w:t>
            </w:r>
            <w:r w:rsidRPr="00660A22">
              <w:rPr>
                <w:b/>
                <w:spacing w:val="-9"/>
                <w:sz w:val="24"/>
              </w:rPr>
              <w:t xml:space="preserve"> </w:t>
            </w:r>
            <w:r w:rsidRPr="00660A22">
              <w:rPr>
                <w:b/>
                <w:spacing w:val="-2"/>
                <w:sz w:val="24"/>
              </w:rPr>
              <w:t>direct</w:t>
            </w:r>
          </w:p>
        </w:tc>
        <w:tc>
          <w:tcPr>
            <w:tcW w:w="2427" w:type="dxa"/>
          </w:tcPr>
          <w:p w:rsidR="004256B7" w:rsidRPr="00660A22" w:rsidRDefault="00210ACC">
            <w:pPr>
              <w:pStyle w:val="TableParagraph"/>
              <w:spacing w:line="249" w:lineRule="exact"/>
              <w:ind w:left="27" w:right="2"/>
              <w:jc w:val="center"/>
              <w:rPr>
                <w:b/>
                <w:sz w:val="24"/>
              </w:rPr>
            </w:pPr>
            <w:r w:rsidRPr="00660A22">
              <w:rPr>
                <w:b/>
                <w:spacing w:val="-2"/>
                <w:sz w:val="24"/>
              </w:rPr>
              <w:t>Lucrul</w:t>
            </w:r>
          </w:p>
          <w:p w:rsidR="004256B7" w:rsidRPr="00660A22" w:rsidRDefault="00210ACC">
            <w:pPr>
              <w:pStyle w:val="TableParagraph"/>
              <w:spacing w:before="2" w:line="233" w:lineRule="exact"/>
              <w:ind w:left="27" w:right="12"/>
              <w:jc w:val="center"/>
              <w:rPr>
                <w:b/>
                <w:sz w:val="24"/>
              </w:rPr>
            </w:pPr>
            <w:r w:rsidRPr="00660A22">
              <w:rPr>
                <w:b/>
                <w:spacing w:val="-2"/>
                <w:sz w:val="24"/>
              </w:rPr>
              <w:t>individual</w:t>
            </w:r>
          </w:p>
        </w:tc>
        <w:tc>
          <w:tcPr>
            <w:tcW w:w="1361" w:type="dxa"/>
            <w:vMerge/>
            <w:tcBorders>
              <w:top w:val="nil"/>
            </w:tcBorders>
          </w:tcPr>
          <w:p w:rsidR="004256B7" w:rsidRPr="00660A22" w:rsidRDefault="004256B7">
            <w:pPr>
              <w:rPr>
                <w:sz w:val="24"/>
                <w:szCs w:val="2"/>
              </w:rPr>
            </w:pPr>
          </w:p>
        </w:tc>
        <w:tc>
          <w:tcPr>
            <w:tcW w:w="2155" w:type="dxa"/>
            <w:vMerge/>
            <w:tcBorders>
              <w:top w:val="nil"/>
            </w:tcBorders>
          </w:tcPr>
          <w:p w:rsidR="004256B7" w:rsidRPr="00660A22" w:rsidRDefault="004256B7">
            <w:pPr>
              <w:rPr>
                <w:sz w:val="24"/>
                <w:szCs w:val="2"/>
              </w:rPr>
            </w:pPr>
          </w:p>
        </w:tc>
      </w:tr>
      <w:tr w:rsidR="004256B7">
        <w:trPr>
          <w:trHeight w:val="268"/>
        </w:trPr>
        <w:tc>
          <w:tcPr>
            <w:tcW w:w="1863" w:type="dxa"/>
          </w:tcPr>
          <w:p w:rsidR="004256B7" w:rsidRDefault="00210ACC">
            <w:pPr>
              <w:pStyle w:val="TableParagraph"/>
              <w:spacing w:before="1" w:line="248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2799" w:type="dxa"/>
            <w:gridSpan w:val="2"/>
          </w:tcPr>
          <w:p w:rsidR="004256B7" w:rsidRPr="00660A22" w:rsidRDefault="00210ACC">
            <w:pPr>
              <w:pStyle w:val="TableParagraph"/>
              <w:spacing w:before="1" w:line="248" w:lineRule="exact"/>
              <w:ind w:left="24"/>
              <w:jc w:val="center"/>
              <w:rPr>
                <w:b/>
                <w:sz w:val="24"/>
              </w:rPr>
            </w:pPr>
            <w:r w:rsidRPr="00660A22">
              <w:rPr>
                <w:b/>
                <w:spacing w:val="-5"/>
                <w:sz w:val="24"/>
              </w:rPr>
              <w:t>10</w:t>
            </w:r>
          </w:p>
        </w:tc>
        <w:tc>
          <w:tcPr>
            <w:tcW w:w="2427" w:type="dxa"/>
          </w:tcPr>
          <w:p w:rsidR="004256B7" w:rsidRPr="00660A22" w:rsidRDefault="00210ACC">
            <w:pPr>
              <w:pStyle w:val="TableParagraph"/>
              <w:spacing w:before="1" w:line="248" w:lineRule="exact"/>
              <w:ind w:left="27"/>
              <w:jc w:val="center"/>
              <w:rPr>
                <w:b/>
                <w:sz w:val="24"/>
              </w:rPr>
            </w:pPr>
            <w:r w:rsidRPr="00660A22">
              <w:rPr>
                <w:b/>
                <w:spacing w:val="-5"/>
                <w:sz w:val="24"/>
              </w:rPr>
              <w:t>170</w:t>
            </w:r>
          </w:p>
        </w:tc>
        <w:tc>
          <w:tcPr>
            <w:tcW w:w="1361" w:type="dxa"/>
          </w:tcPr>
          <w:p w:rsidR="004256B7" w:rsidRPr="00660A22" w:rsidRDefault="00210ACC">
            <w:pPr>
              <w:pStyle w:val="TableParagraph"/>
              <w:spacing w:before="1" w:line="248" w:lineRule="exact"/>
              <w:ind w:left="18"/>
              <w:jc w:val="center"/>
              <w:rPr>
                <w:b/>
                <w:sz w:val="24"/>
              </w:rPr>
            </w:pPr>
            <w:r w:rsidRPr="00660A22"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2155" w:type="dxa"/>
          </w:tcPr>
          <w:p w:rsidR="004256B7" w:rsidRPr="00660A22" w:rsidRDefault="00210ACC">
            <w:pPr>
              <w:pStyle w:val="TableParagraph"/>
              <w:spacing w:before="1" w:line="248" w:lineRule="exact"/>
              <w:ind w:left="793"/>
              <w:rPr>
                <w:b/>
                <w:sz w:val="24"/>
              </w:rPr>
            </w:pPr>
            <w:r w:rsidRPr="00660A22">
              <w:rPr>
                <w:b/>
                <w:spacing w:val="-2"/>
                <w:sz w:val="24"/>
              </w:rPr>
              <w:t>Examen</w:t>
            </w:r>
          </w:p>
        </w:tc>
      </w:tr>
      <w:tr w:rsidR="004256B7">
        <w:trPr>
          <w:trHeight w:val="2923"/>
        </w:trPr>
        <w:tc>
          <w:tcPr>
            <w:tcW w:w="1863" w:type="dxa"/>
          </w:tcPr>
          <w:p w:rsidR="004256B7" w:rsidRDefault="00210ACC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Fundamentare</w:t>
            </w:r>
          </w:p>
        </w:tc>
        <w:tc>
          <w:tcPr>
            <w:tcW w:w="8742" w:type="dxa"/>
            <w:gridSpan w:val="5"/>
          </w:tcPr>
          <w:p w:rsidR="004256B7" w:rsidRDefault="00210ACC" w:rsidP="00660A22">
            <w:pPr>
              <w:pStyle w:val="TableParagraph"/>
              <w:ind w:left="153" w:right="208"/>
              <w:rPr>
                <w:sz w:val="24"/>
              </w:rPr>
            </w:pPr>
            <w:r w:rsidRPr="00660A22">
              <w:rPr>
                <w:sz w:val="24"/>
              </w:rPr>
              <w:t>Scopul disciplinei constă în formarea unei viziuni de ansamblu referitoare la fenomenele și tendințele</w:t>
            </w:r>
            <w:r w:rsidRPr="00660A22">
              <w:rPr>
                <w:spacing w:val="-5"/>
                <w:sz w:val="24"/>
              </w:rPr>
              <w:t xml:space="preserve"> </w:t>
            </w:r>
            <w:r w:rsidRPr="00660A22">
              <w:rPr>
                <w:sz w:val="24"/>
              </w:rPr>
              <w:t>contemporane</w:t>
            </w:r>
            <w:r w:rsidRPr="00660A22">
              <w:rPr>
                <w:spacing w:val="-5"/>
                <w:sz w:val="24"/>
              </w:rPr>
              <w:t xml:space="preserve"> </w:t>
            </w:r>
            <w:r w:rsidRPr="00660A22">
              <w:rPr>
                <w:sz w:val="24"/>
              </w:rPr>
              <w:t>în</w:t>
            </w:r>
            <w:r w:rsidRPr="00660A22">
              <w:rPr>
                <w:spacing w:val="-1"/>
                <w:sz w:val="24"/>
              </w:rPr>
              <w:t xml:space="preserve"> </w:t>
            </w:r>
            <w:r w:rsidRPr="00660A22">
              <w:rPr>
                <w:sz w:val="24"/>
              </w:rPr>
              <w:t>teoria generală a</w:t>
            </w:r>
            <w:r w:rsidRPr="00660A22">
              <w:rPr>
                <w:spacing w:val="-1"/>
                <w:sz w:val="24"/>
              </w:rPr>
              <w:t xml:space="preserve"> </w:t>
            </w:r>
            <w:r w:rsidRPr="00660A22">
              <w:rPr>
                <w:sz w:val="24"/>
              </w:rPr>
              <w:t>educației. Cursul</w:t>
            </w:r>
            <w:r w:rsidRPr="00660A22">
              <w:rPr>
                <w:spacing w:val="-2"/>
                <w:sz w:val="24"/>
              </w:rPr>
              <w:t xml:space="preserve"> </w:t>
            </w:r>
            <w:r w:rsidRPr="00660A22">
              <w:rPr>
                <w:sz w:val="24"/>
              </w:rPr>
              <w:t>oferă posibilitatea de</w:t>
            </w:r>
            <w:r w:rsidRPr="00660A22">
              <w:rPr>
                <w:spacing w:val="-5"/>
                <w:sz w:val="24"/>
              </w:rPr>
              <w:t xml:space="preserve"> </w:t>
            </w:r>
            <w:r w:rsidRPr="00660A22">
              <w:rPr>
                <w:sz w:val="24"/>
              </w:rPr>
              <w:t>a cunoaște concepte, abordări teoretice și metodologice, studii empirice și aplicative care configurează arealul de cercetare</w:t>
            </w:r>
            <w:r w:rsidRPr="00660A22">
              <w:rPr>
                <w:spacing w:val="-3"/>
                <w:sz w:val="24"/>
              </w:rPr>
              <w:t xml:space="preserve"> </w:t>
            </w:r>
            <w:r w:rsidRPr="00660A22">
              <w:rPr>
                <w:sz w:val="24"/>
              </w:rPr>
              <w:t>al teoriei generale</w:t>
            </w:r>
            <w:r w:rsidRPr="00660A22">
              <w:rPr>
                <w:spacing w:val="-3"/>
                <w:sz w:val="24"/>
              </w:rPr>
              <w:t xml:space="preserve"> </w:t>
            </w:r>
            <w:r w:rsidRPr="00660A22">
              <w:rPr>
                <w:sz w:val="24"/>
              </w:rPr>
              <w:t>a educației la ora actuală. Studenții la doctorat vor avea posibilitatea să cunoască abordări</w:t>
            </w:r>
            <w:r w:rsidRPr="00660A22">
              <w:rPr>
                <w:spacing w:val="-1"/>
                <w:sz w:val="24"/>
              </w:rPr>
              <w:t xml:space="preserve"> </w:t>
            </w:r>
            <w:proofErr w:type="spellStart"/>
            <w:r w:rsidRPr="00660A22">
              <w:rPr>
                <w:sz w:val="24"/>
              </w:rPr>
              <w:t>teoretico</w:t>
            </w:r>
            <w:proofErr w:type="spellEnd"/>
            <w:r w:rsidRPr="00660A22">
              <w:rPr>
                <w:sz w:val="24"/>
              </w:rPr>
              <w:t>-conceptuale</w:t>
            </w:r>
            <w:r w:rsidRPr="00660A22">
              <w:rPr>
                <w:spacing w:val="-4"/>
                <w:sz w:val="24"/>
              </w:rPr>
              <w:t xml:space="preserve"> </w:t>
            </w:r>
            <w:r w:rsidRPr="00660A22">
              <w:rPr>
                <w:sz w:val="24"/>
              </w:rPr>
              <w:t>și</w:t>
            </w:r>
            <w:r w:rsidRPr="00660A22">
              <w:rPr>
                <w:spacing w:val="-1"/>
                <w:sz w:val="24"/>
              </w:rPr>
              <w:t xml:space="preserve"> </w:t>
            </w:r>
            <w:r w:rsidRPr="00660A22">
              <w:rPr>
                <w:sz w:val="24"/>
              </w:rPr>
              <w:t>studii</w:t>
            </w:r>
            <w:r w:rsidRPr="00660A22">
              <w:rPr>
                <w:spacing w:val="-1"/>
                <w:sz w:val="24"/>
              </w:rPr>
              <w:t xml:space="preserve"> </w:t>
            </w:r>
            <w:r w:rsidRPr="00660A22">
              <w:rPr>
                <w:sz w:val="24"/>
              </w:rPr>
              <w:t>empirice din domeniul teor</w:t>
            </w:r>
            <w:bookmarkStart w:id="0" w:name="_GoBack"/>
            <w:bookmarkEnd w:id="0"/>
            <w:r w:rsidRPr="00660A22">
              <w:rPr>
                <w:sz w:val="24"/>
              </w:rPr>
              <w:t>iei generale</w:t>
            </w:r>
            <w:r w:rsidRPr="00660A22">
              <w:rPr>
                <w:spacing w:val="-6"/>
                <w:sz w:val="24"/>
              </w:rPr>
              <w:t xml:space="preserve"> </w:t>
            </w:r>
            <w:r w:rsidRPr="00660A22">
              <w:rPr>
                <w:sz w:val="24"/>
              </w:rPr>
              <w:t>a educației, să analizele</w:t>
            </w:r>
            <w:r w:rsidRPr="00660A22">
              <w:rPr>
                <w:spacing w:val="-6"/>
                <w:sz w:val="24"/>
              </w:rPr>
              <w:t xml:space="preserve"> </w:t>
            </w:r>
            <w:r w:rsidRPr="00660A22">
              <w:rPr>
                <w:sz w:val="24"/>
              </w:rPr>
              <w:t>sursele</w:t>
            </w:r>
            <w:r w:rsidRPr="00660A22">
              <w:rPr>
                <w:spacing w:val="-6"/>
                <w:sz w:val="24"/>
              </w:rPr>
              <w:t xml:space="preserve"> </w:t>
            </w:r>
            <w:r w:rsidRPr="00660A22">
              <w:rPr>
                <w:sz w:val="24"/>
              </w:rPr>
              <w:t>teoretice</w:t>
            </w:r>
            <w:r w:rsidRPr="00660A22">
              <w:rPr>
                <w:spacing w:val="-6"/>
                <w:sz w:val="24"/>
              </w:rPr>
              <w:t xml:space="preserve"> </w:t>
            </w:r>
            <w:r w:rsidRPr="00660A22">
              <w:rPr>
                <w:sz w:val="24"/>
              </w:rPr>
              <w:t>și</w:t>
            </w:r>
            <w:r w:rsidRPr="00660A22">
              <w:rPr>
                <w:spacing w:val="-2"/>
                <w:sz w:val="24"/>
              </w:rPr>
              <w:t xml:space="preserve"> </w:t>
            </w:r>
            <w:r w:rsidRPr="00660A22">
              <w:rPr>
                <w:sz w:val="24"/>
              </w:rPr>
              <w:t>aplicativ-practice, să-și</w:t>
            </w:r>
            <w:r w:rsidRPr="00660A22">
              <w:rPr>
                <w:spacing w:val="-2"/>
                <w:sz w:val="24"/>
              </w:rPr>
              <w:t xml:space="preserve"> </w:t>
            </w:r>
            <w:r w:rsidRPr="00660A22">
              <w:rPr>
                <w:sz w:val="24"/>
              </w:rPr>
              <w:t>dezvolte</w:t>
            </w:r>
            <w:r w:rsidRPr="00660A22">
              <w:rPr>
                <w:spacing w:val="-6"/>
                <w:sz w:val="24"/>
              </w:rPr>
              <w:t xml:space="preserve"> </w:t>
            </w:r>
            <w:r w:rsidRPr="00660A22">
              <w:rPr>
                <w:sz w:val="24"/>
              </w:rPr>
              <w:t>capacități de identificare a problemelor actuale pentru domeniul educațional, să elaboreze și să fundamenteze proiecte de cercetare în teoria generală a educației. În cadrul disciplinei sunt analizate tendințele dezvoltării educației, conexiuni, interconexiuni dintre</w:t>
            </w:r>
            <w:r w:rsidRPr="00660A22">
              <w:rPr>
                <w:spacing w:val="-1"/>
                <w:sz w:val="24"/>
              </w:rPr>
              <w:t xml:space="preserve"> </w:t>
            </w:r>
            <w:r w:rsidRPr="00660A22">
              <w:rPr>
                <w:sz w:val="24"/>
              </w:rPr>
              <w:t>categoriile</w:t>
            </w:r>
            <w:r w:rsidRPr="00660A22">
              <w:rPr>
                <w:spacing w:val="-1"/>
                <w:sz w:val="24"/>
              </w:rPr>
              <w:t xml:space="preserve"> </w:t>
            </w:r>
            <w:r w:rsidRPr="00660A22">
              <w:rPr>
                <w:sz w:val="24"/>
              </w:rPr>
              <w:t xml:space="preserve">științelor educației, fiind asigurate condiții necesare pentru crearea unei </w:t>
            </w:r>
            <w:proofErr w:type="spellStart"/>
            <w:r w:rsidRPr="00660A22">
              <w:rPr>
                <w:sz w:val="24"/>
              </w:rPr>
              <w:t>reprezentri</w:t>
            </w:r>
            <w:proofErr w:type="spellEnd"/>
            <w:r w:rsidRPr="00660A22">
              <w:rPr>
                <w:sz w:val="24"/>
              </w:rPr>
              <w:t xml:space="preserve"> corecte asupra cunoașterii în teoria generală a educației.</w:t>
            </w:r>
          </w:p>
          <w:p w:rsidR="00660A22" w:rsidRPr="00660A22" w:rsidRDefault="00660A22" w:rsidP="00660A22">
            <w:pPr>
              <w:pStyle w:val="TableParagraph"/>
              <w:ind w:left="153" w:right="208"/>
              <w:rPr>
                <w:sz w:val="24"/>
              </w:rPr>
            </w:pPr>
          </w:p>
        </w:tc>
      </w:tr>
      <w:tr w:rsidR="004256B7">
        <w:trPr>
          <w:trHeight w:val="2783"/>
        </w:trPr>
        <w:tc>
          <w:tcPr>
            <w:tcW w:w="1863" w:type="dxa"/>
          </w:tcPr>
          <w:p w:rsidR="004256B7" w:rsidRDefault="00210ACC">
            <w:pPr>
              <w:pStyle w:val="TableParagraph"/>
              <w:spacing w:before="1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Competenţele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obţinute</w:t>
            </w:r>
            <w:proofErr w:type="spellEnd"/>
          </w:p>
        </w:tc>
        <w:tc>
          <w:tcPr>
            <w:tcW w:w="8742" w:type="dxa"/>
            <w:gridSpan w:val="5"/>
          </w:tcPr>
          <w:p w:rsidR="004256B7" w:rsidRPr="00660A22" w:rsidRDefault="00210ACC" w:rsidP="00660A22">
            <w:pPr>
              <w:pStyle w:val="TableParagraph"/>
              <w:spacing w:line="242" w:lineRule="auto"/>
              <w:ind w:left="710" w:hanging="558"/>
              <w:rPr>
                <w:sz w:val="24"/>
              </w:rPr>
            </w:pPr>
            <w:r w:rsidRPr="00660A22">
              <w:rPr>
                <w:sz w:val="24"/>
              </w:rPr>
              <w:t>CP1.</w:t>
            </w:r>
            <w:r w:rsidRPr="00660A22">
              <w:rPr>
                <w:spacing w:val="-14"/>
                <w:sz w:val="24"/>
              </w:rPr>
              <w:t xml:space="preserve"> </w:t>
            </w:r>
            <w:r w:rsidRPr="00660A22">
              <w:rPr>
                <w:sz w:val="24"/>
              </w:rPr>
              <w:t>Abordarea</w:t>
            </w:r>
            <w:r w:rsidRPr="00660A22">
              <w:rPr>
                <w:spacing w:val="-13"/>
                <w:sz w:val="24"/>
              </w:rPr>
              <w:t xml:space="preserve"> </w:t>
            </w:r>
            <w:r w:rsidRPr="00660A22">
              <w:rPr>
                <w:sz w:val="24"/>
              </w:rPr>
              <w:t>științifică</w:t>
            </w:r>
            <w:r w:rsidRPr="00660A22">
              <w:rPr>
                <w:spacing w:val="-12"/>
                <w:sz w:val="24"/>
              </w:rPr>
              <w:t xml:space="preserve"> </w:t>
            </w:r>
            <w:r w:rsidRPr="00660A22">
              <w:rPr>
                <w:sz w:val="24"/>
              </w:rPr>
              <w:t>a</w:t>
            </w:r>
            <w:r w:rsidRPr="00660A22">
              <w:rPr>
                <w:spacing w:val="-12"/>
                <w:sz w:val="24"/>
              </w:rPr>
              <w:t xml:space="preserve"> </w:t>
            </w:r>
            <w:r w:rsidRPr="00660A22">
              <w:rPr>
                <w:sz w:val="24"/>
              </w:rPr>
              <w:t>fenomenelor,</w:t>
            </w:r>
            <w:r w:rsidRPr="00660A22">
              <w:rPr>
                <w:spacing w:val="-12"/>
                <w:sz w:val="24"/>
              </w:rPr>
              <w:t xml:space="preserve"> </w:t>
            </w:r>
            <w:r w:rsidRPr="00660A22">
              <w:rPr>
                <w:sz w:val="24"/>
              </w:rPr>
              <w:t>proceselor,</w:t>
            </w:r>
            <w:r w:rsidRPr="00660A22">
              <w:rPr>
                <w:spacing w:val="-12"/>
                <w:sz w:val="24"/>
              </w:rPr>
              <w:t xml:space="preserve"> </w:t>
            </w:r>
            <w:r w:rsidRPr="00660A22">
              <w:rPr>
                <w:sz w:val="24"/>
              </w:rPr>
              <w:t>categoriilor,</w:t>
            </w:r>
            <w:r w:rsidRPr="00660A22">
              <w:rPr>
                <w:spacing w:val="-12"/>
                <w:sz w:val="24"/>
              </w:rPr>
              <w:t xml:space="preserve"> </w:t>
            </w:r>
            <w:r w:rsidRPr="00660A22">
              <w:rPr>
                <w:sz w:val="24"/>
              </w:rPr>
              <w:t>legităților</w:t>
            </w:r>
            <w:r w:rsidRPr="00660A22">
              <w:rPr>
                <w:spacing w:val="-11"/>
                <w:sz w:val="24"/>
              </w:rPr>
              <w:t xml:space="preserve"> </w:t>
            </w:r>
            <w:r w:rsidRPr="00660A22">
              <w:rPr>
                <w:sz w:val="24"/>
              </w:rPr>
              <w:t>din</w:t>
            </w:r>
            <w:r w:rsidRPr="00660A22">
              <w:rPr>
                <w:spacing w:val="-14"/>
                <w:sz w:val="24"/>
              </w:rPr>
              <w:t xml:space="preserve"> </w:t>
            </w:r>
            <w:r w:rsidRPr="00660A22">
              <w:rPr>
                <w:sz w:val="24"/>
              </w:rPr>
              <w:t>domeniul</w:t>
            </w:r>
            <w:r w:rsidRPr="00660A22">
              <w:rPr>
                <w:spacing w:val="-14"/>
                <w:sz w:val="24"/>
              </w:rPr>
              <w:t xml:space="preserve"> </w:t>
            </w:r>
            <w:r w:rsidRPr="00660A22">
              <w:rPr>
                <w:sz w:val="24"/>
              </w:rPr>
              <w:t xml:space="preserve">teoriei generale a educației în cadrul </w:t>
            </w:r>
            <w:proofErr w:type="spellStart"/>
            <w:r w:rsidRPr="00660A22">
              <w:rPr>
                <w:sz w:val="24"/>
              </w:rPr>
              <w:t>investigațional</w:t>
            </w:r>
            <w:proofErr w:type="spellEnd"/>
            <w:r w:rsidRPr="00660A22">
              <w:rPr>
                <w:sz w:val="24"/>
              </w:rPr>
              <w:t>;</w:t>
            </w:r>
          </w:p>
          <w:p w:rsidR="004256B7" w:rsidRPr="00660A22" w:rsidRDefault="00210ACC" w:rsidP="00660A22">
            <w:pPr>
              <w:pStyle w:val="TableParagraph"/>
              <w:spacing w:line="242" w:lineRule="auto"/>
              <w:ind w:left="710" w:hanging="558"/>
              <w:rPr>
                <w:sz w:val="24"/>
              </w:rPr>
            </w:pPr>
            <w:r w:rsidRPr="00660A22">
              <w:rPr>
                <w:sz w:val="24"/>
              </w:rPr>
              <w:t>CP2.</w:t>
            </w:r>
            <w:r w:rsidRPr="00660A22">
              <w:rPr>
                <w:spacing w:val="79"/>
                <w:sz w:val="24"/>
              </w:rPr>
              <w:t xml:space="preserve"> </w:t>
            </w:r>
            <w:r w:rsidRPr="00660A22">
              <w:rPr>
                <w:sz w:val="24"/>
              </w:rPr>
              <w:t>Identificarea,</w:t>
            </w:r>
            <w:r w:rsidRPr="00660A22">
              <w:rPr>
                <w:spacing w:val="78"/>
                <w:sz w:val="24"/>
              </w:rPr>
              <w:t xml:space="preserve"> </w:t>
            </w:r>
            <w:r w:rsidRPr="00660A22">
              <w:rPr>
                <w:sz w:val="24"/>
              </w:rPr>
              <w:t>interpretarea</w:t>
            </w:r>
            <w:r w:rsidRPr="00660A22">
              <w:rPr>
                <w:spacing w:val="78"/>
                <w:sz w:val="24"/>
              </w:rPr>
              <w:t xml:space="preserve"> </w:t>
            </w:r>
            <w:r w:rsidRPr="00660A22">
              <w:rPr>
                <w:sz w:val="24"/>
              </w:rPr>
              <w:t>și</w:t>
            </w:r>
            <w:r w:rsidRPr="00660A22">
              <w:rPr>
                <w:spacing w:val="40"/>
                <w:sz w:val="24"/>
              </w:rPr>
              <w:t xml:space="preserve"> </w:t>
            </w:r>
            <w:r w:rsidRPr="00660A22">
              <w:rPr>
                <w:sz w:val="24"/>
              </w:rPr>
              <w:t>analiza</w:t>
            </w:r>
            <w:r w:rsidRPr="00660A22">
              <w:rPr>
                <w:spacing w:val="78"/>
                <w:sz w:val="24"/>
              </w:rPr>
              <w:t xml:space="preserve"> </w:t>
            </w:r>
            <w:r w:rsidRPr="00660A22">
              <w:rPr>
                <w:sz w:val="24"/>
              </w:rPr>
              <w:t>tendințelor</w:t>
            </w:r>
            <w:r w:rsidRPr="00660A22">
              <w:rPr>
                <w:spacing w:val="78"/>
                <w:sz w:val="24"/>
              </w:rPr>
              <w:t xml:space="preserve"> </w:t>
            </w:r>
            <w:r w:rsidRPr="00660A22">
              <w:rPr>
                <w:sz w:val="24"/>
              </w:rPr>
              <w:t>dezvoltării</w:t>
            </w:r>
            <w:r w:rsidRPr="00660A22">
              <w:rPr>
                <w:spacing w:val="77"/>
                <w:sz w:val="24"/>
              </w:rPr>
              <w:t xml:space="preserve"> </w:t>
            </w:r>
            <w:r w:rsidRPr="00660A22">
              <w:rPr>
                <w:sz w:val="24"/>
              </w:rPr>
              <w:t>educației,</w:t>
            </w:r>
            <w:r w:rsidRPr="00660A22">
              <w:rPr>
                <w:spacing w:val="78"/>
                <w:sz w:val="24"/>
              </w:rPr>
              <w:t xml:space="preserve"> </w:t>
            </w:r>
            <w:r w:rsidRPr="00660A22">
              <w:rPr>
                <w:sz w:val="24"/>
              </w:rPr>
              <w:t>conexiunilor, interconexiunilor dintre categoriile științelor educației;</w:t>
            </w:r>
          </w:p>
          <w:p w:rsidR="004256B7" w:rsidRPr="00660A22" w:rsidRDefault="00210ACC" w:rsidP="00660A22">
            <w:pPr>
              <w:pStyle w:val="TableParagraph"/>
              <w:spacing w:line="242" w:lineRule="auto"/>
              <w:ind w:left="710" w:hanging="558"/>
              <w:rPr>
                <w:sz w:val="24"/>
              </w:rPr>
            </w:pPr>
            <w:r w:rsidRPr="00660A22">
              <w:rPr>
                <w:sz w:val="24"/>
              </w:rPr>
              <w:t>CP3.</w:t>
            </w:r>
            <w:r w:rsidRPr="00660A22">
              <w:rPr>
                <w:spacing w:val="27"/>
                <w:sz w:val="24"/>
              </w:rPr>
              <w:t xml:space="preserve"> </w:t>
            </w:r>
            <w:r w:rsidRPr="00660A22">
              <w:rPr>
                <w:sz w:val="24"/>
              </w:rPr>
              <w:t>Rezolvarea</w:t>
            </w:r>
            <w:r w:rsidRPr="00660A22">
              <w:rPr>
                <w:spacing w:val="26"/>
                <w:sz w:val="24"/>
              </w:rPr>
              <w:t xml:space="preserve"> </w:t>
            </w:r>
            <w:r w:rsidRPr="00660A22">
              <w:rPr>
                <w:sz w:val="24"/>
              </w:rPr>
              <w:t>problemelor</w:t>
            </w:r>
            <w:r w:rsidRPr="00660A22">
              <w:rPr>
                <w:spacing w:val="31"/>
                <w:sz w:val="24"/>
              </w:rPr>
              <w:t xml:space="preserve"> </w:t>
            </w:r>
            <w:proofErr w:type="spellStart"/>
            <w:r w:rsidRPr="00660A22">
              <w:rPr>
                <w:sz w:val="24"/>
              </w:rPr>
              <w:t>investigaționale</w:t>
            </w:r>
            <w:proofErr w:type="spellEnd"/>
            <w:r w:rsidRPr="00660A22">
              <w:rPr>
                <w:sz w:val="24"/>
              </w:rPr>
              <w:t xml:space="preserve"> și</w:t>
            </w:r>
            <w:r w:rsidRPr="00660A22">
              <w:rPr>
                <w:spacing w:val="25"/>
                <w:sz w:val="24"/>
              </w:rPr>
              <w:t xml:space="preserve"> </w:t>
            </w:r>
            <w:r w:rsidRPr="00660A22">
              <w:rPr>
                <w:sz w:val="24"/>
              </w:rPr>
              <w:t>educaționale prin</w:t>
            </w:r>
            <w:r w:rsidRPr="00660A22">
              <w:rPr>
                <w:spacing w:val="26"/>
                <w:sz w:val="24"/>
              </w:rPr>
              <w:t xml:space="preserve"> </w:t>
            </w:r>
            <w:r w:rsidRPr="00660A22">
              <w:rPr>
                <w:sz w:val="24"/>
              </w:rPr>
              <w:t>conceptualizare,</w:t>
            </w:r>
            <w:r w:rsidRPr="00660A22">
              <w:rPr>
                <w:spacing w:val="31"/>
                <w:sz w:val="24"/>
              </w:rPr>
              <w:t xml:space="preserve"> </w:t>
            </w:r>
            <w:r w:rsidRPr="00660A22">
              <w:rPr>
                <w:sz w:val="24"/>
              </w:rPr>
              <w:t xml:space="preserve">modelare, </w:t>
            </w:r>
            <w:r w:rsidRPr="00660A22">
              <w:rPr>
                <w:spacing w:val="-2"/>
                <w:sz w:val="24"/>
              </w:rPr>
              <w:t>algoritmizare.</w:t>
            </w:r>
          </w:p>
          <w:p w:rsidR="004256B7" w:rsidRPr="00660A22" w:rsidRDefault="00210ACC" w:rsidP="00660A22">
            <w:pPr>
              <w:pStyle w:val="TableParagraph"/>
              <w:spacing w:line="246" w:lineRule="exact"/>
              <w:ind w:left="153"/>
              <w:rPr>
                <w:sz w:val="24"/>
              </w:rPr>
            </w:pPr>
            <w:r w:rsidRPr="00660A22">
              <w:rPr>
                <w:sz w:val="24"/>
              </w:rPr>
              <w:t>CP4.</w:t>
            </w:r>
            <w:r w:rsidRPr="00660A22">
              <w:rPr>
                <w:spacing w:val="-4"/>
                <w:sz w:val="24"/>
              </w:rPr>
              <w:t xml:space="preserve"> </w:t>
            </w:r>
            <w:r w:rsidRPr="00660A22">
              <w:rPr>
                <w:sz w:val="24"/>
              </w:rPr>
              <w:t>Deducerea</w:t>
            </w:r>
            <w:r w:rsidRPr="00660A22">
              <w:rPr>
                <w:spacing w:val="-2"/>
                <w:sz w:val="24"/>
              </w:rPr>
              <w:t xml:space="preserve"> </w:t>
            </w:r>
            <w:r w:rsidRPr="00660A22">
              <w:rPr>
                <w:sz w:val="24"/>
              </w:rPr>
              <w:t>relațiilor</w:t>
            </w:r>
            <w:r w:rsidRPr="00660A22">
              <w:rPr>
                <w:spacing w:val="-2"/>
                <w:sz w:val="24"/>
              </w:rPr>
              <w:t xml:space="preserve"> </w:t>
            </w:r>
            <w:r w:rsidRPr="00660A22">
              <w:rPr>
                <w:sz w:val="24"/>
              </w:rPr>
              <w:t>dintre</w:t>
            </w:r>
            <w:r w:rsidRPr="00660A22">
              <w:rPr>
                <w:spacing w:val="-11"/>
                <w:sz w:val="24"/>
              </w:rPr>
              <w:t xml:space="preserve"> </w:t>
            </w:r>
            <w:r w:rsidRPr="00660A22">
              <w:rPr>
                <w:sz w:val="24"/>
              </w:rPr>
              <w:t>fenomenele</w:t>
            </w:r>
            <w:r w:rsidRPr="00660A22">
              <w:rPr>
                <w:spacing w:val="-6"/>
                <w:sz w:val="24"/>
              </w:rPr>
              <w:t xml:space="preserve"> </w:t>
            </w:r>
            <w:r w:rsidRPr="00660A22">
              <w:rPr>
                <w:sz w:val="24"/>
              </w:rPr>
              <w:t>din</w:t>
            </w:r>
            <w:r w:rsidRPr="00660A22">
              <w:rPr>
                <w:spacing w:val="-9"/>
                <w:sz w:val="24"/>
              </w:rPr>
              <w:t xml:space="preserve"> </w:t>
            </w:r>
            <w:r w:rsidRPr="00660A22">
              <w:rPr>
                <w:sz w:val="24"/>
              </w:rPr>
              <w:t>domeniul</w:t>
            </w:r>
            <w:r w:rsidRPr="00660A22">
              <w:rPr>
                <w:spacing w:val="-3"/>
                <w:sz w:val="24"/>
              </w:rPr>
              <w:t xml:space="preserve"> </w:t>
            </w:r>
            <w:r w:rsidRPr="00660A22">
              <w:rPr>
                <w:sz w:val="24"/>
              </w:rPr>
              <w:t>educațional</w:t>
            </w:r>
            <w:r w:rsidRPr="00660A22">
              <w:rPr>
                <w:spacing w:val="-8"/>
                <w:sz w:val="24"/>
              </w:rPr>
              <w:t xml:space="preserve"> </w:t>
            </w:r>
            <w:r w:rsidRPr="00660A22">
              <w:rPr>
                <w:sz w:val="24"/>
              </w:rPr>
              <w:t>și</w:t>
            </w:r>
            <w:r w:rsidRPr="00660A22">
              <w:rPr>
                <w:spacing w:val="-7"/>
                <w:sz w:val="24"/>
              </w:rPr>
              <w:t xml:space="preserve"> </w:t>
            </w:r>
            <w:r w:rsidRPr="00660A22">
              <w:rPr>
                <w:sz w:val="24"/>
              </w:rPr>
              <w:t>domeniile</w:t>
            </w:r>
            <w:r w:rsidRPr="00660A22">
              <w:rPr>
                <w:spacing w:val="-6"/>
                <w:sz w:val="24"/>
              </w:rPr>
              <w:t xml:space="preserve"> </w:t>
            </w:r>
            <w:r w:rsidRPr="00660A22">
              <w:rPr>
                <w:spacing w:val="-2"/>
                <w:sz w:val="24"/>
              </w:rPr>
              <w:t>conexe;</w:t>
            </w:r>
          </w:p>
          <w:p w:rsidR="004256B7" w:rsidRPr="00660A22" w:rsidRDefault="00210ACC" w:rsidP="00660A22">
            <w:pPr>
              <w:pStyle w:val="TableParagraph"/>
              <w:ind w:left="710" w:hanging="558"/>
              <w:rPr>
                <w:sz w:val="24"/>
              </w:rPr>
            </w:pPr>
            <w:r w:rsidRPr="00660A22">
              <w:rPr>
                <w:sz w:val="24"/>
              </w:rPr>
              <w:t>CP5.</w:t>
            </w:r>
            <w:r w:rsidRPr="00660A22">
              <w:rPr>
                <w:spacing w:val="76"/>
                <w:sz w:val="24"/>
              </w:rPr>
              <w:t xml:space="preserve"> </w:t>
            </w:r>
            <w:r w:rsidRPr="00660A22">
              <w:rPr>
                <w:sz w:val="24"/>
              </w:rPr>
              <w:t>Evaluarea,</w:t>
            </w:r>
            <w:r w:rsidRPr="00660A22">
              <w:rPr>
                <w:spacing w:val="40"/>
                <w:sz w:val="24"/>
              </w:rPr>
              <w:t xml:space="preserve"> </w:t>
            </w:r>
            <w:r w:rsidRPr="00660A22">
              <w:rPr>
                <w:sz w:val="24"/>
              </w:rPr>
              <w:t>aprecierea,</w:t>
            </w:r>
            <w:r w:rsidRPr="00660A22">
              <w:rPr>
                <w:spacing w:val="75"/>
                <w:sz w:val="24"/>
              </w:rPr>
              <w:t xml:space="preserve"> </w:t>
            </w:r>
            <w:r w:rsidRPr="00660A22">
              <w:rPr>
                <w:sz w:val="24"/>
              </w:rPr>
              <w:t>interpretarea</w:t>
            </w:r>
            <w:r w:rsidRPr="00660A22">
              <w:rPr>
                <w:spacing w:val="75"/>
                <w:sz w:val="24"/>
              </w:rPr>
              <w:t xml:space="preserve"> </w:t>
            </w:r>
            <w:r w:rsidRPr="00660A22">
              <w:rPr>
                <w:sz w:val="24"/>
              </w:rPr>
              <w:t>rezultatelor</w:t>
            </w:r>
            <w:r w:rsidRPr="00660A22">
              <w:rPr>
                <w:spacing w:val="76"/>
                <w:sz w:val="24"/>
              </w:rPr>
              <w:t xml:space="preserve"> </w:t>
            </w:r>
            <w:r w:rsidRPr="00660A22">
              <w:rPr>
                <w:sz w:val="24"/>
              </w:rPr>
              <w:t>cercetării</w:t>
            </w:r>
            <w:r w:rsidRPr="00660A22">
              <w:rPr>
                <w:spacing w:val="40"/>
                <w:sz w:val="24"/>
              </w:rPr>
              <w:t xml:space="preserve"> </w:t>
            </w:r>
            <w:r w:rsidRPr="00660A22">
              <w:rPr>
                <w:sz w:val="24"/>
              </w:rPr>
              <w:t>în</w:t>
            </w:r>
            <w:r w:rsidRPr="00660A22">
              <w:rPr>
                <w:spacing w:val="40"/>
                <w:sz w:val="24"/>
              </w:rPr>
              <w:t xml:space="preserve"> </w:t>
            </w:r>
            <w:r w:rsidRPr="00660A22">
              <w:rPr>
                <w:sz w:val="24"/>
              </w:rPr>
              <w:t>domeniul</w:t>
            </w:r>
            <w:r w:rsidRPr="00660A22">
              <w:rPr>
                <w:spacing w:val="40"/>
                <w:sz w:val="24"/>
              </w:rPr>
              <w:t xml:space="preserve"> </w:t>
            </w:r>
            <w:r w:rsidRPr="00660A22">
              <w:rPr>
                <w:sz w:val="24"/>
              </w:rPr>
              <w:t>științelor</w:t>
            </w:r>
            <w:r w:rsidRPr="00660A22">
              <w:rPr>
                <w:spacing w:val="76"/>
                <w:sz w:val="24"/>
              </w:rPr>
              <w:t xml:space="preserve"> </w:t>
            </w:r>
            <w:r w:rsidRPr="00660A22">
              <w:rPr>
                <w:sz w:val="24"/>
              </w:rPr>
              <w:t xml:space="preserve">ale </w:t>
            </w:r>
            <w:r w:rsidRPr="00660A22">
              <w:rPr>
                <w:spacing w:val="-2"/>
                <w:sz w:val="24"/>
              </w:rPr>
              <w:t>educației;</w:t>
            </w:r>
          </w:p>
          <w:p w:rsidR="00660A22" w:rsidRDefault="00210ACC" w:rsidP="00660A22">
            <w:pPr>
              <w:pStyle w:val="TableParagraph"/>
              <w:spacing w:line="254" w:lineRule="exact"/>
              <w:ind w:left="153"/>
              <w:rPr>
                <w:sz w:val="24"/>
              </w:rPr>
            </w:pPr>
            <w:r w:rsidRPr="00660A22">
              <w:rPr>
                <w:sz w:val="24"/>
              </w:rPr>
              <w:t>CP6.</w:t>
            </w:r>
            <w:r w:rsidRPr="00660A22">
              <w:rPr>
                <w:spacing w:val="-2"/>
                <w:sz w:val="24"/>
              </w:rPr>
              <w:t xml:space="preserve"> </w:t>
            </w:r>
            <w:r w:rsidRPr="00660A22">
              <w:rPr>
                <w:sz w:val="24"/>
              </w:rPr>
              <w:t>Valorificarea</w:t>
            </w:r>
            <w:r w:rsidRPr="00660A22">
              <w:rPr>
                <w:spacing w:val="-2"/>
                <w:sz w:val="24"/>
              </w:rPr>
              <w:t xml:space="preserve"> </w:t>
            </w:r>
            <w:r w:rsidRPr="00660A22">
              <w:rPr>
                <w:sz w:val="24"/>
              </w:rPr>
              <w:t>rezultatelor</w:t>
            </w:r>
            <w:r w:rsidRPr="00660A22">
              <w:rPr>
                <w:spacing w:val="-2"/>
                <w:sz w:val="24"/>
              </w:rPr>
              <w:t xml:space="preserve"> </w:t>
            </w:r>
            <w:r w:rsidRPr="00660A22">
              <w:rPr>
                <w:sz w:val="24"/>
              </w:rPr>
              <w:t>cercetării</w:t>
            </w:r>
            <w:r w:rsidRPr="00660A22">
              <w:rPr>
                <w:spacing w:val="-8"/>
                <w:sz w:val="24"/>
              </w:rPr>
              <w:t xml:space="preserve"> </w:t>
            </w:r>
            <w:r w:rsidRPr="00660A22">
              <w:rPr>
                <w:sz w:val="24"/>
              </w:rPr>
              <w:t>în</w:t>
            </w:r>
            <w:r w:rsidRPr="00660A22">
              <w:rPr>
                <w:spacing w:val="-9"/>
                <w:sz w:val="24"/>
              </w:rPr>
              <w:t xml:space="preserve"> </w:t>
            </w:r>
            <w:r w:rsidRPr="00660A22">
              <w:rPr>
                <w:sz w:val="24"/>
              </w:rPr>
              <w:t>practica</w:t>
            </w:r>
            <w:r w:rsidRPr="00660A22">
              <w:rPr>
                <w:spacing w:val="-2"/>
                <w:sz w:val="24"/>
              </w:rPr>
              <w:t xml:space="preserve"> </w:t>
            </w:r>
            <w:r w:rsidRPr="00660A22">
              <w:rPr>
                <w:sz w:val="24"/>
              </w:rPr>
              <w:t>predării</w:t>
            </w:r>
            <w:r w:rsidRPr="00660A22">
              <w:rPr>
                <w:spacing w:val="-8"/>
                <w:sz w:val="24"/>
              </w:rPr>
              <w:t xml:space="preserve"> </w:t>
            </w:r>
            <w:r w:rsidRPr="00660A22">
              <w:rPr>
                <w:sz w:val="24"/>
              </w:rPr>
              <w:t>în</w:t>
            </w:r>
            <w:r w:rsidRPr="00660A22">
              <w:rPr>
                <w:spacing w:val="-9"/>
                <w:sz w:val="24"/>
              </w:rPr>
              <w:t xml:space="preserve"> </w:t>
            </w:r>
            <w:r w:rsidRPr="00660A22">
              <w:rPr>
                <w:sz w:val="24"/>
              </w:rPr>
              <w:t>cadrul</w:t>
            </w:r>
            <w:r w:rsidRPr="00660A22">
              <w:rPr>
                <w:spacing w:val="-8"/>
                <w:sz w:val="24"/>
              </w:rPr>
              <w:t xml:space="preserve"> </w:t>
            </w:r>
            <w:r w:rsidRPr="00660A22">
              <w:rPr>
                <w:sz w:val="24"/>
              </w:rPr>
              <w:t>universitar</w:t>
            </w:r>
            <w:r w:rsidRPr="00660A22">
              <w:rPr>
                <w:spacing w:val="-2"/>
                <w:sz w:val="24"/>
              </w:rPr>
              <w:t xml:space="preserve"> </w:t>
            </w:r>
            <w:r w:rsidRPr="00660A22">
              <w:rPr>
                <w:sz w:val="24"/>
              </w:rPr>
              <w:t>(sau</w:t>
            </w:r>
            <w:r w:rsidRPr="00660A22">
              <w:rPr>
                <w:spacing w:val="-9"/>
                <w:sz w:val="24"/>
              </w:rPr>
              <w:t xml:space="preserve"> </w:t>
            </w:r>
            <w:r w:rsidRPr="00660A22">
              <w:rPr>
                <w:sz w:val="24"/>
              </w:rPr>
              <w:t xml:space="preserve">secundar); </w:t>
            </w:r>
          </w:p>
          <w:p w:rsidR="004256B7" w:rsidRDefault="00210ACC" w:rsidP="00660A22">
            <w:pPr>
              <w:pStyle w:val="TableParagraph"/>
              <w:spacing w:line="254" w:lineRule="exact"/>
              <w:ind w:left="153"/>
              <w:rPr>
                <w:sz w:val="24"/>
              </w:rPr>
            </w:pPr>
            <w:r w:rsidRPr="00660A22">
              <w:rPr>
                <w:sz w:val="24"/>
              </w:rPr>
              <w:t>CP7. Realizarea transferului tehnologic și inovațional în procesul de cercetare și în educație.</w:t>
            </w:r>
          </w:p>
          <w:p w:rsidR="00660A22" w:rsidRPr="00660A22" w:rsidRDefault="00660A22" w:rsidP="00660A22">
            <w:pPr>
              <w:pStyle w:val="TableParagraph"/>
              <w:spacing w:line="254" w:lineRule="exact"/>
              <w:ind w:left="153"/>
              <w:rPr>
                <w:sz w:val="24"/>
              </w:rPr>
            </w:pPr>
          </w:p>
        </w:tc>
      </w:tr>
      <w:tr w:rsidR="004256B7">
        <w:trPr>
          <w:trHeight w:val="1292"/>
        </w:trPr>
        <w:tc>
          <w:tcPr>
            <w:tcW w:w="1863" w:type="dxa"/>
          </w:tcPr>
          <w:p w:rsidR="004256B7" w:rsidRDefault="00210ACC">
            <w:pPr>
              <w:pStyle w:val="TableParagraph"/>
              <w:spacing w:line="242" w:lineRule="auto"/>
              <w:ind w:right="715"/>
              <w:rPr>
                <w:b/>
              </w:rPr>
            </w:pPr>
            <w:proofErr w:type="spellStart"/>
            <w:r>
              <w:rPr>
                <w:b/>
                <w:spacing w:val="-2"/>
              </w:rPr>
              <w:t>Conţinutul</w:t>
            </w:r>
            <w:proofErr w:type="spellEnd"/>
            <w:r>
              <w:rPr>
                <w:b/>
                <w:spacing w:val="-2"/>
              </w:rPr>
              <w:t xml:space="preserve"> disciplinei</w:t>
            </w:r>
          </w:p>
        </w:tc>
        <w:tc>
          <w:tcPr>
            <w:tcW w:w="8742" w:type="dxa"/>
            <w:gridSpan w:val="5"/>
          </w:tcPr>
          <w:p w:rsidR="004256B7" w:rsidRPr="00660A22" w:rsidRDefault="00210ACC" w:rsidP="00660A22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line="240" w:lineRule="exact"/>
              <w:ind w:left="425" w:hanging="282"/>
              <w:rPr>
                <w:sz w:val="24"/>
              </w:rPr>
            </w:pPr>
            <w:r w:rsidRPr="00660A22">
              <w:rPr>
                <w:sz w:val="24"/>
              </w:rPr>
              <w:t>Abordări</w:t>
            </w:r>
            <w:r w:rsidRPr="00660A22">
              <w:rPr>
                <w:spacing w:val="-8"/>
                <w:sz w:val="24"/>
              </w:rPr>
              <w:t xml:space="preserve"> </w:t>
            </w:r>
            <w:r w:rsidRPr="00660A22">
              <w:rPr>
                <w:sz w:val="24"/>
              </w:rPr>
              <w:t>teoretice</w:t>
            </w:r>
            <w:r w:rsidRPr="00660A22">
              <w:rPr>
                <w:spacing w:val="-9"/>
                <w:sz w:val="24"/>
              </w:rPr>
              <w:t xml:space="preserve"> </w:t>
            </w:r>
            <w:r w:rsidRPr="00660A22">
              <w:rPr>
                <w:sz w:val="24"/>
              </w:rPr>
              <w:t>contemporane</w:t>
            </w:r>
            <w:r w:rsidRPr="00660A22">
              <w:rPr>
                <w:spacing w:val="-9"/>
                <w:sz w:val="24"/>
              </w:rPr>
              <w:t xml:space="preserve"> </w:t>
            </w:r>
            <w:r w:rsidRPr="00660A22">
              <w:rPr>
                <w:sz w:val="24"/>
              </w:rPr>
              <w:t>în</w:t>
            </w:r>
            <w:r w:rsidRPr="00660A22">
              <w:rPr>
                <w:spacing w:val="-2"/>
                <w:sz w:val="24"/>
              </w:rPr>
              <w:t xml:space="preserve"> </w:t>
            </w:r>
            <w:r w:rsidRPr="00660A22">
              <w:rPr>
                <w:sz w:val="24"/>
              </w:rPr>
              <w:t>teoria</w:t>
            </w:r>
            <w:r w:rsidRPr="00660A22">
              <w:rPr>
                <w:spacing w:val="1"/>
                <w:sz w:val="24"/>
              </w:rPr>
              <w:t xml:space="preserve"> </w:t>
            </w:r>
            <w:r w:rsidRPr="00660A22">
              <w:rPr>
                <w:sz w:val="24"/>
              </w:rPr>
              <w:t>generală</w:t>
            </w:r>
            <w:r w:rsidRPr="00660A22">
              <w:rPr>
                <w:spacing w:val="1"/>
                <w:sz w:val="24"/>
              </w:rPr>
              <w:t xml:space="preserve"> </w:t>
            </w:r>
            <w:r w:rsidRPr="00660A22">
              <w:rPr>
                <w:sz w:val="24"/>
              </w:rPr>
              <w:t>a</w:t>
            </w:r>
            <w:r w:rsidRPr="00660A22">
              <w:rPr>
                <w:spacing w:val="-2"/>
                <w:sz w:val="24"/>
              </w:rPr>
              <w:t xml:space="preserve"> educației.</w:t>
            </w:r>
          </w:p>
          <w:p w:rsidR="004256B7" w:rsidRPr="00660A22" w:rsidRDefault="00210ACC" w:rsidP="00660A2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  <w:tab w:val="left" w:pos="426"/>
              </w:tabs>
              <w:spacing w:before="4" w:line="237" w:lineRule="auto"/>
              <w:ind w:right="70"/>
              <w:rPr>
                <w:sz w:val="24"/>
              </w:rPr>
            </w:pPr>
            <w:r w:rsidRPr="00660A22">
              <w:rPr>
                <w:sz w:val="24"/>
              </w:rPr>
              <w:t>Tendințe</w:t>
            </w:r>
            <w:r w:rsidRPr="00660A22">
              <w:rPr>
                <w:spacing w:val="40"/>
                <w:sz w:val="24"/>
              </w:rPr>
              <w:t xml:space="preserve"> </w:t>
            </w:r>
            <w:r w:rsidRPr="00660A22">
              <w:rPr>
                <w:sz w:val="24"/>
              </w:rPr>
              <w:t>ale</w:t>
            </w:r>
            <w:r w:rsidRPr="00660A22">
              <w:rPr>
                <w:spacing w:val="40"/>
                <w:sz w:val="24"/>
              </w:rPr>
              <w:t xml:space="preserve"> </w:t>
            </w:r>
            <w:r w:rsidRPr="00660A22">
              <w:rPr>
                <w:sz w:val="24"/>
              </w:rPr>
              <w:t>dezvoltării</w:t>
            </w:r>
            <w:r w:rsidRPr="00660A22">
              <w:rPr>
                <w:spacing w:val="40"/>
                <w:sz w:val="24"/>
              </w:rPr>
              <w:t xml:space="preserve"> </w:t>
            </w:r>
            <w:r w:rsidRPr="00660A22">
              <w:rPr>
                <w:sz w:val="24"/>
              </w:rPr>
              <w:t>educației,</w:t>
            </w:r>
            <w:r w:rsidRPr="00660A22">
              <w:rPr>
                <w:spacing w:val="40"/>
                <w:sz w:val="24"/>
              </w:rPr>
              <w:t xml:space="preserve"> </w:t>
            </w:r>
            <w:r w:rsidRPr="00660A22">
              <w:rPr>
                <w:sz w:val="24"/>
              </w:rPr>
              <w:t>conexiuni,</w:t>
            </w:r>
            <w:r w:rsidRPr="00660A22">
              <w:rPr>
                <w:spacing w:val="40"/>
                <w:sz w:val="24"/>
              </w:rPr>
              <w:t xml:space="preserve"> </w:t>
            </w:r>
            <w:r w:rsidRPr="00660A22">
              <w:rPr>
                <w:sz w:val="24"/>
              </w:rPr>
              <w:t>interconexiuni</w:t>
            </w:r>
            <w:r w:rsidRPr="00660A22">
              <w:rPr>
                <w:spacing w:val="40"/>
                <w:sz w:val="24"/>
              </w:rPr>
              <w:t xml:space="preserve"> </w:t>
            </w:r>
            <w:r w:rsidRPr="00660A22">
              <w:rPr>
                <w:sz w:val="24"/>
              </w:rPr>
              <w:t>dintre</w:t>
            </w:r>
            <w:r w:rsidRPr="00660A22">
              <w:rPr>
                <w:spacing w:val="40"/>
                <w:sz w:val="24"/>
              </w:rPr>
              <w:t xml:space="preserve"> </w:t>
            </w:r>
            <w:r w:rsidRPr="00660A22">
              <w:rPr>
                <w:sz w:val="24"/>
              </w:rPr>
              <w:t>categoriile</w:t>
            </w:r>
            <w:r w:rsidRPr="00660A22">
              <w:rPr>
                <w:spacing w:val="40"/>
                <w:sz w:val="24"/>
              </w:rPr>
              <w:t xml:space="preserve"> </w:t>
            </w:r>
            <w:r w:rsidRPr="00660A22">
              <w:rPr>
                <w:sz w:val="24"/>
              </w:rPr>
              <w:t xml:space="preserve">științelor </w:t>
            </w:r>
            <w:r w:rsidRPr="00660A22">
              <w:rPr>
                <w:spacing w:val="-2"/>
                <w:sz w:val="24"/>
              </w:rPr>
              <w:t>educației.</w:t>
            </w:r>
          </w:p>
          <w:p w:rsidR="004256B7" w:rsidRPr="00660A22" w:rsidRDefault="00210ACC" w:rsidP="00660A22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before="1"/>
              <w:ind w:left="425" w:hanging="282"/>
              <w:rPr>
                <w:sz w:val="24"/>
              </w:rPr>
            </w:pPr>
            <w:r w:rsidRPr="00660A22">
              <w:rPr>
                <w:sz w:val="24"/>
              </w:rPr>
              <w:t>Relații</w:t>
            </w:r>
            <w:r w:rsidRPr="00660A22">
              <w:rPr>
                <w:spacing w:val="-4"/>
                <w:sz w:val="24"/>
              </w:rPr>
              <w:t xml:space="preserve"> </w:t>
            </w:r>
            <w:r w:rsidRPr="00660A22">
              <w:rPr>
                <w:sz w:val="24"/>
              </w:rPr>
              <w:t>dintre</w:t>
            </w:r>
            <w:r w:rsidRPr="00660A22">
              <w:rPr>
                <w:spacing w:val="-10"/>
                <w:sz w:val="24"/>
              </w:rPr>
              <w:t xml:space="preserve"> </w:t>
            </w:r>
            <w:r w:rsidRPr="00660A22">
              <w:rPr>
                <w:sz w:val="24"/>
              </w:rPr>
              <w:t>fenomenele</w:t>
            </w:r>
            <w:r w:rsidRPr="00660A22">
              <w:rPr>
                <w:spacing w:val="-5"/>
                <w:sz w:val="24"/>
              </w:rPr>
              <w:t xml:space="preserve"> </w:t>
            </w:r>
            <w:r w:rsidRPr="00660A22">
              <w:rPr>
                <w:sz w:val="24"/>
              </w:rPr>
              <w:t>din</w:t>
            </w:r>
            <w:r w:rsidRPr="00660A22">
              <w:rPr>
                <w:spacing w:val="-8"/>
                <w:sz w:val="24"/>
              </w:rPr>
              <w:t xml:space="preserve"> </w:t>
            </w:r>
            <w:r w:rsidRPr="00660A22">
              <w:rPr>
                <w:sz w:val="24"/>
              </w:rPr>
              <w:t>domeniul</w:t>
            </w:r>
            <w:r w:rsidRPr="00660A22">
              <w:rPr>
                <w:spacing w:val="-2"/>
                <w:sz w:val="24"/>
              </w:rPr>
              <w:t xml:space="preserve"> </w:t>
            </w:r>
            <w:r w:rsidRPr="00660A22">
              <w:rPr>
                <w:sz w:val="24"/>
              </w:rPr>
              <w:t>educațional</w:t>
            </w:r>
            <w:r w:rsidRPr="00660A22">
              <w:rPr>
                <w:spacing w:val="-7"/>
                <w:sz w:val="24"/>
              </w:rPr>
              <w:t xml:space="preserve"> </w:t>
            </w:r>
            <w:r w:rsidRPr="00660A22">
              <w:rPr>
                <w:sz w:val="24"/>
              </w:rPr>
              <w:t>și</w:t>
            </w:r>
            <w:r w:rsidRPr="00660A22">
              <w:rPr>
                <w:spacing w:val="-6"/>
                <w:sz w:val="24"/>
              </w:rPr>
              <w:t xml:space="preserve"> </w:t>
            </w:r>
            <w:r w:rsidRPr="00660A22">
              <w:rPr>
                <w:sz w:val="24"/>
              </w:rPr>
              <w:t>domeniile</w:t>
            </w:r>
            <w:r w:rsidRPr="00660A22">
              <w:rPr>
                <w:spacing w:val="-9"/>
                <w:sz w:val="24"/>
              </w:rPr>
              <w:t xml:space="preserve"> </w:t>
            </w:r>
            <w:r w:rsidRPr="00660A22">
              <w:rPr>
                <w:spacing w:val="-2"/>
                <w:sz w:val="24"/>
              </w:rPr>
              <w:t>conexe.</w:t>
            </w:r>
          </w:p>
          <w:p w:rsidR="004256B7" w:rsidRPr="00660A22" w:rsidRDefault="00210ACC" w:rsidP="00660A22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before="1"/>
              <w:ind w:left="425" w:hanging="282"/>
              <w:rPr>
                <w:sz w:val="24"/>
              </w:rPr>
            </w:pPr>
            <w:r w:rsidRPr="00660A22">
              <w:rPr>
                <w:sz w:val="24"/>
              </w:rPr>
              <w:t>Cercetarea</w:t>
            </w:r>
            <w:r w:rsidRPr="00660A22">
              <w:rPr>
                <w:spacing w:val="-2"/>
                <w:sz w:val="24"/>
              </w:rPr>
              <w:t xml:space="preserve"> </w:t>
            </w:r>
            <w:r w:rsidRPr="00660A22">
              <w:rPr>
                <w:sz w:val="24"/>
              </w:rPr>
              <w:t>științifică</w:t>
            </w:r>
            <w:r w:rsidRPr="00660A22">
              <w:rPr>
                <w:spacing w:val="-2"/>
                <w:sz w:val="24"/>
              </w:rPr>
              <w:t xml:space="preserve"> </w:t>
            </w:r>
            <w:r w:rsidRPr="00660A22">
              <w:rPr>
                <w:sz w:val="24"/>
              </w:rPr>
              <w:t>în</w:t>
            </w:r>
            <w:r w:rsidRPr="00660A22">
              <w:rPr>
                <w:spacing w:val="-6"/>
                <w:sz w:val="24"/>
              </w:rPr>
              <w:t xml:space="preserve"> </w:t>
            </w:r>
            <w:r w:rsidRPr="00660A22">
              <w:rPr>
                <w:sz w:val="24"/>
              </w:rPr>
              <w:t>teoria</w:t>
            </w:r>
            <w:r w:rsidRPr="00660A22">
              <w:rPr>
                <w:spacing w:val="-2"/>
                <w:sz w:val="24"/>
              </w:rPr>
              <w:t xml:space="preserve"> </w:t>
            </w:r>
            <w:r w:rsidRPr="00660A22">
              <w:rPr>
                <w:sz w:val="24"/>
              </w:rPr>
              <w:t>generală</w:t>
            </w:r>
            <w:r w:rsidRPr="00660A22">
              <w:rPr>
                <w:spacing w:val="-1"/>
                <w:sz w:val="24"/>
              </w:rPr>
              <w:t xml:space="preserve"> </w:t>
            </w:r>
            <w:r w:rsidRPr="00660A22">
              <w:rPr>
                <w:sz w:val="24"/>
              </w:rPr>
              <w:t>a</w:t>
            </w:r>
            <w:r w:rsidRPr="00660A22">
              <w:rPr>
                <w:spacing w:val="-6"/>
                <w:sz w:val="24"/>
              </w:rPr>
              <w:t xml:space="preserve"> </w:t>
            </w:r>
            <w:r w:rsidRPr="00660A22">
              <w:rPr>
                <w:spacing w:val="-2"/>
                <w:sz w:val="24"/>
              </w:rPr>
              <w:t>educației.</w:t>
            </w:r>
          </w:p>
        </w:tc>
      </w:tr>
      <w:tr w:rsidR="004256B7">
        <w:trPr>
          <w:trHeight w:val="4051"/>
        </w:trPr>
        <w:tc>
          <w:tcPr>
            <w:tcW w:w="1863" w:type="dxa"/>
          </w:tcPr>
          <w:p w:rsidR="004256B7" w:rsidRDefault="00210ACC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lastRenderedPageBreak/>
              <w:t>Bibliografia minimală</w:t>
            </w:r>
          </w:p>
        </w:tc>
        <w:tc>
          <w:tcPr>
            <w:tcW w:w="8742" w:type="dxa"/>
            <w:gridSpan w:val="5"/>
          </w:tcPr>
          <w:p w:rsidR="004256B7" w:rsidRPr="00660A22" w:rsidRDefault="00210ACC" w:rsidP="00660A22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  <w:tab w:val="left" w:pos="426"/>
              </w:tabs>
              <w:spacing w:before="1"/>
              <w:ind w:right="97"/>
              <w:rPr>
                <w:sz w:val="24"/>
              </w:rPr>
            </w:pPr>
            <w:r w:rsidRPr="00660A22">
              <w:rPr>
                <w:sz w:val="24"/>
              </w:rPr>
              <w:t>Guțu</w:t>
            </w:r>
            <w:r w:rsidRPr="00660A22">
              <w:rPr>
                <w:spacing w:val="80"/>
                <w:sz w:val="24"/>
              </w:rPr>
              <w:t xml:space="preserve"> </w:t>
            </w:r>
            <w:r w:rsidRPr="00660A22">
              <w:rPr>
                <w:sz w:val="24"/>
              </w:rPr>
              <w:t>V.,</w:t>
            </w:r>
            <w:r w:rsidRPr="00660A22">
              <w:rPr>
                <w:spacing w:val="80"/>
                <w:sz w:val="24"/>
              </w:rPr>
              <w:t xml:space="preserve"> </w:t>
            </w:r>
            <w:r w:rsidRPr="00660A22">
              <w:rPr>
                <w:sz w:val="24"/>
              </w:rPr>
              <w:t>Vicol</w:t>
            </w:r>
            <w:r w:rsidRPr="00660A22">
              <w:rPr>
                <w:spacing w:val="80"/>
                <w:sz w:val="24"/>
              </w:rPr>
              <w:t xml:space="preserve"> </w:t>
            </w:r>
            <w:r w:rsidRPr="00660A22">
              <w:rPr>
                <w:sz w:val="24"/>
              </w:rPr>
              <w:t>M.</w:t>
            </w:r>
            <w:r w:rsidRPr="00660A22">
              <w:rPr>
                <w:spacing w:val="80"/>
                <w:sz w:val="24"/>
              </w:rPr>
              <w:t xml:space="preserve"> </w:t>
            </w:r>
            <w:r w:rsidRPr="00660A22">
              <w:rPr>
                <w:sz w:val="24"/>
              </w:rPr>
              <w:t>Tratat</w:t>
            </w:r>
            <w:r w:rsidRPr="00660A22">
              <w:rPr>
                <w:spacing w:val="80"/>
                <w:sz w:val="24"/>
              </w:rPr>
              <w:t xml:space="preserve"> </w:t>
            </w:r>
            <w:r w:rsidRPr="00660A22">
              <w:rPr>
                <w:sz w:val="24"/>
              </w:rPr>
              <w:t>de</w:t>
            </w:r>
            <w:r w:rsidRPr="00660A22">
              <w:rPr>
                <w:spacing w:val="80"/>
                <w:sz w:val="24"/>
              </w:rPr>
              <w:t xml:space="preserve"> </w:t>
            </w:r>
            <w:r w:rsidRPr="00660A22">
              <w:rPr>
                <w:sz w:val="24"/>
              </w:rPr>
              <w:t>pedagogie.</w:t>
            </w:r>
            <w:r w:rsidRPr="00660A22">
              <w:rPr>
                <w:spacing w:val="80"/>
                <w:sz w:val="24"/>
              </w:rPr>
              <w:t xml:space="preserve"> </w:t>
            </w:r>
            <w:r w:rsidRPr="00660A22">
              <w:rPr>
                <w:sz w:val="24"/>
              </w:rPr>
              <w:t>Între</w:t>
            </w:r>
            <w:r w:rsidRPr="00660A22">
              <w:rPr>
                <w:spacing w:val="80"/>
                <w:sz w:val="24"/>
              </w:rPr>
              <w:t xml:space="preserve"> </w:t>
            </w:r>
            <w:r w:rsidRPr="00660A22">
              <w:rPr>
                <w:sz w:val="24"/>
              </w:rPr>
              <w:t>modernism</w:t>
            </w:r>
            <w:r w:rsidRPr="00660A22">
              <w:rPr>
                <w:spacing w:val="80"/>
                <w:sz w:val="24"/>
              </w:rPr>
              <w:t xml:space="preserve"> </w:t>
            </w:r>
            <w:r w:rsidRPr="00660A22">
              <w:rPr>
                <w:sz w:val="24"/>
              </w:rPr>
              <w:t>și</w:t>
            </w:r>
            <w:r w:rsidRPr="00660A22">
              <w:rPr>
                <w:spacing w:val="80"/>
                <w:sz w:val="24"/>
              </w:rPr>
              <w:t xml:space="preserve"> </w:t>
            </w:r>
            <w:r w:rsidRPr="00660A22">
              <w:rPr>
                <w:sz w:val="24"/>
              </w:rPr>
              <w:t>postmodernism.</w:t>
            </w:r>
            <w:r w:rsidRPr="00660A22">
              <w:rPr>
                <w:spacing w:val="80"/>
                <w:sz w:val="24"/>
              </w:rPr>
              <w:t xml:space="preserve"> </w:t>
            </w:r>
            <w:r w:rsidRPr="00660A22">
              <w:rPr>
                <w:sz w:val="24"/>
              </w:rPr>
              <w:t>Iași:</w:t>
            </w:r>
            <w:r w:rsidRPr="00660A22">
              <w:rPr>
                <w:spacing w:val="40"/>
                <w:sz w:val="24"/>
              </w:rPr>
              <w:t xml:space="preserve"> </w:t>
            </w:r>
            <w:proofErr w:type="spellStart"/>
            <w:r w:rsidRPr="00660A22">
              <w:rPr>
                <w:sz w:val="24"/>
              </w:rPr>
              <w:t>Performantica</w:t>
            </w:r>
            <w:proofErr w:type="spellEnd"/>
            <w:r w:rsidRPr="00660A22">
              <w:rPr>
                <w:sz w:val="24"/>
              </w:rPr>
              <w:t>, 2014</w:t>
            </w:r>
          </w:p>
          <w:p w:rsidR="004256B7" w:rsidRPr="00660A22" w:rsidRDefault="00210ACC" w:rsidP="00660A22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251" w:lineRule="exact"/>
              <w:ind w:left="425" w:hanging="282"/>
              <w:rPr>
                <w:sz w:val="24"/>
              </w:rPr>
            </w:pPr>
            <w:proofErr w:type="spellStart"/>
            <w:r w:rsidRPr="00660A22">
              <w:rPr>
                <w:sz w:val="24"/>
              </w:rPr>
              <w:t>Monteil</w:t>
            </w:r>
            <w:proofErr w:type="spellEnd"/>
            <w:r w:rsidRPr="00660A22">
              <w:rPr>
                <w:spacing w:val="-11"/>
                <w:sz w:val="24"/>
              </w:rPr>
              <w:t xml:space="preserve"> </w:t>
            </w:r>
            <w:r w:rsidRPr="00660A22">
              <w:rPr>
                <w:sz w:val="24"/>
              </w:rPr>
              <w:t>J.-M.</w:t>
            </w:r>
            <w:r w:rsidRPr="00660A22">
              <w:rPr>
                <w:spacing w:val="-2"/>
                <w:sz w:val="24"/>
              </w:rPr>
              <w:t xml:space="preserve"> </w:t>
            </w:r>
            <w:r w:rsidRPr="00660A22">
              <w:rPr>
                <w:sz w:val="24"/>
              </w:rPr>
              <w:t>Educație</w:t>
            </w:r>
            <w:r w:rsidRPr="00660A22">
              <w:rPr>
                <w:spacing w:val="-11"/>
                <w:sz w:val="24"/>
              </w:rPr>
              <w:t xml:space="preserve"> </w:t>
            </w:r>
            <w:r w:rsidRPr="00660A22">
              <w:rPr>
                <w:sz w:val="24"/>
              </w:rPr>
              <w:t>și</w:t>
            </w:r>
            <w:r w:rsidRPr="00660A22">
              <w:rPr>
                <w:spacing w:val="-7"/>
                <w:sz w:val="24"/>
              </w:rPr>
              <w:t xml:space="preserve"> </w:t>
            </w:r>
            <w:r w:rsidRPr="00660A22">
              <w:rPr>
                <w:sz w:val="24"/>
              </w:rPr>
              <w:t>formare.</w:t>
            </w:r>
            <w:r w:rsidRPr="00660A22">
              <w:rPr>
                <w:spacing w:val="-3"/>
                <w:sz w:val="24"/>
              </w:rPr>
              <w:t xml:space="preserve"> </w:t>
            </w:r>
            <w:r w:rsidRPr="00660A22">
              <w:rPr>
                <w:sz w:val="24"/>
              </w:rPr>
              <w:t>Perspective</w:t>
            </w:r>
            <w:r w:rsidRPr="00660A22">
              <w:rPr>
                <w:spacing w:val="-11"/>
                <w:sz w:val="24"/>
              </w:rPr>
              <w:t xml:space="preserve"> </w:t>
            </w:r>
            <w:r w:rsidRPr="00660A22">
              <w:rPr>
                <w:sz w:val="24"/>
              </w:rPr>
              <w:t>psihosociale.</w:t>
            </w:r>
            <w:r w:rsidRPr="00660A22">
              <w:rPr>
                <w:spacing w:val="-3"/>
                <w:sz w:val="24"/>
              </w:rPr>
              <w:t xml:space="preserve"> </w:t>
            </w:r>
            <w:r w:rsidRPr="00660A22">
              <w:rPr>
                <w:sz w:val="24"/>
              </w:rPr>
              <w:t>Iași:</w:t>
            </w:r>
            <w:r w:rsidRPr="00660A22">
              <w:rPr>
                <w:spacing w:val="-8"/>
                <w:sz w:val="24"/>
              </w:rPr>
              <w:t xml:space="preserve"> </w:t>
            </w:r>
            <w:r w:rsidRPr="00660A22">
              <w:rPr>
                <w:sz w:val="24"/>
              </w:rPr>
              <w:t>Polirom,</w:t>
            </w:r>
            <w:r w:rsidRPr="00660A22">
              <w:rPr>
                <w:spacing w:val="-3"/>
                <w:sz w:val="24"/>
              </w:rPr>
              <w:t xml:space="preserve"> </w:t>
            </w:r>
            <w:r w:rsidRPr="00660A22">
              <w:rPr>
                <w:spacing w:val="-4"/>
                <w:sz w:val="24"/>
              </w:rPr>
              <w:t>1997</w:t>
            </w:r>
          </w:p>
          <w:p w:rsidR="004256B7" w:rsidRPr="00660A22" w:rsidRDefault="00210ACC" w:rsidP="00660A22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  <w:tab w:val="left" w:pos="426"/>
              </w:tabs>
              <w:spacing w:before="2"/>
              <w:ind w:right="89"/>
              <w:rPr>
                <w:sz w:val="24"/>
              </w:rPr>
            </w:pPr>
            <w:r w:rsidRPr="00660A22">
              <w:rPr>
                <w:sz w:val="24"/>
              </w:rPr>
              <w:t>Nedelcu</w:t>
            </w:r>
            <w:r w:rsidRPr="00660A22">
              <w:rPr>
                <w:spacing w:val="40"/>
                <w:sz w:val="24"/>
              </w:rPr>
              <w:t xml:space="preserve"> </w:t>
            </w:r>
            <w:r w:rsidRPr="00660A22">
              <w:rPr>
                <w:sz w:val="24"/>
              </w:rPr>
              <w:t>A.</w:t>
            </w:r>
            <w:r w:rsidRPr="00660A22">
              <w:rPr>
                <w:spacing w:val="40"/>
                <w:sz w:val="24"/>
              </w:rPr>
              <w:t xml:space="preserve"> </w:t>
            </w:r>
            <w:r w:rsidRPr="00660A22">
              <w:rPr>
                <w:sz w:val="24"/>
              </w:rPr>
              <w:t>Fundamentele</w:t>
            </w:r>
            <w:r w:rsidRPr="00660A22">
              <w:rPr>
                <w:spacing w:val="40"/>
                <w:sz w:val="24"/>
              </w:rPr>
              <w:t xml:space="preserve"> </w:t>
            </w:r>
            <w:r w:rsidRPr="00660A22">
              <w:rPr>
                <w:sz w:val="24"/>
              </w:rPr>
              <w:t>educației</w:t>
            </w:r>
            <w:r w:rsidRPr="00660A22">
              <w:rPr>
                <w:spacing w:val="40"/>
                <w:sz w:val="24"/>
              </w:rPr>
              <w:t xml:space="preserve"> </w:t>
            </w:r>
            <w:r w:rsidRPr="00660A22">
              <w:rPr>
                <w:sz w:val="24"/>
              </w:rPr>
              <w:t>interculturale.</w:t>
            </w:r>
            <w:r w:rsidRPr="00660A22">
              <w:rPr>
                <w:spacing w:val="40"/>
                <w:sz w:val="24"/>
              </w:rPr>
              <w:t xml:space="preserve"> </w:t>
            </w:r>
            <w:r w:rsidRPr="00660A22">
              <w:rPr>
                <w:sz w:val="24"/>
              </w:rPr>
              <w:t>Diversitate,</w:t>
            </w:r>
            <w:r w:rsidRPr="00660A22">
              <w:rPr>
                <w:spacing w:val="40"/>
                <w:sz w:val="24"/>
              </w:rPr>
              <w:t xml:space="preserve"> </w:t>
            </w:r>
            <w:r w:rsidRPr="00660A22">
              <w:rPr>
                <w:sz w:val="24"/>
              </w:rPr>
              <w:t>minorități,</w:t>
            </w:r>
            <w:r w:rsidRPr="00660A22">
              <w:rPr>
                <w:spacing w:val="40"/>
                <w:sz w:val="24"/>
              </w:rPr>
              <w:t xml:space="preserve"> </w:t>
            </w:r>
            <w:r w:rsidRPr="00660A22">
              <w:rPr>
                <w:sz w:val="24"/>
              </w:rPr>
              <w:t>echitate.</w:t>
            </w:r>
            <w:r w:rsidRPr="00660A22">
              <w:rPr>
                <w:spacing w:val="40"/>
                <w:sz w:val="24"/>
              </w:rPr>
              <w:t xml:space="preserve"> </w:t>
            </w:r>
            <w:r w:rsidRPr="00660A22">
              <w:rPr>
                <w:sz w:val="24"/>
              </w:rPr>
              <w:t>Iași: Polirom, 2008</w:t>
            </w:r>
          </w:p>
          <w:p w:rsidR="004256B7" w:rsidRPr="00660A22" w:rsidRDefault="00210ACC" w:rsidP="00660A22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  <w:tab w:val="left" w:pos="426"/>
              </w:tabs>
              <w:ind w:right="92"/>
              <w:rPr>
                <w:sz w:val="24"/>
              </w:rPr>
            </w:pPr>
            <w:r w:rsidRPr="00660A22">
              <w:rPr>
                <w:sz w:val="24"/>
              </w:rPr>
              <w:t>Ciolan</w:t>
            </w:r>
            <w:r w:rsidRPr="00660A22">
              <w:rPr>
                <w:spacing w:val="40"/>
                <w:sz w:val="24"/>
              </w:rPr>
              <w:t xml:space="preserve"> </w:t>
            </w:r>
            <w:r w:rsidRPr="00660A22">
              <w:rPr>
                <w:sz w:val="24"/>
              </w:rPr>
              <w:t>L.</w:t>
            </w:r>
            <w:r w:rsidRPr="00660A22">
              <w:rPr>
                <w:spacing w:val="76"/>
                <w:sz w:val="24"/>
              </w:rPr>
              <w:t xml:space="preserve"> </w:t>
            </w:r>
            <w:r w:rsidRPr="00660A22">
              <w:rPr>
                <w:sz w:val="24"/>
              </w:rPr>
              <w:t>Învățarea</w:t>
            </w:r>
            <w:r w:rsidRPr="00660A22">
              <w:rPr>
                <w:spacing w:val="76"/>
                <w:sz w:val="24"/>
              </w:rPr>
              <w:t xml:space="preserve"> </w:t>
            </w:r>
            <w:r w:rsidRPr="00660A22">
              <w:rPr>
                <w:sz w:val="24"/>
              </w:rPr>
              <w:t>integrată.</w:t>
            </w:r>
            <w:r w:rsidRPr="00660A22">
              <w:rPr>
                <w:spacing w:val="40"/>
                <w:sz w:val="24"/>
              </w:rPr>
              <w:t xml:space="preserve"> </w:t>
            </w:r>
            <w:r w:rsidRPr="00660A22">
              <w:rPr>
                <w:sz w:val="24"/>
              </w:rPr>
              <w:t>Fundamente</w:t>
            </w:r>
            <w:r w:rsidRPr="00660A22">
              <w:rPr>
                <w:spacing w:val="40"/>
                <w:sz w:val="24"/>
              </w:rPr>
              <w:t xml:space="preserve"> </w:t>
            </w:r>
            <w:r w:rsidRPr="00660A22">
              <w:rPr>
                <w:sz w:val="24"/>
              </w:rPr>
              <w:t>pentru</w:t>
            </w:r>
            <w:r w:rsidRPr="00660A22">
              <w:rPr>
                <w:spacing w:val="40"/>
                <w:sz w:val="24"/>
              </w:rPr>
              <w:t xml:space="preserve"> </w:t>
            </w:r>
            <w:r w:rsidRPr="00660A22">
              <w:rPr>
                <w:sz w:val="24"/>
              </w:rPr>
              <w:t>un</w:t>
            </w:r>
            <w:r w:rsidRPr="00660A22">
              <w:rPr>
                <w:spacing w:val="40"/>
                <w:sz w:val="24"/>
              </w:rPr>
              <w:t xml:space="preserve"> </w:t>
            </w:r>
            <w:r w:rsidRPr="00660A22">
              <w:rPr>
                <w:sz w:val="24"/>
              </w:rPr>
              <w:t>curriculum</w:t>
            </w:r>
            <w:r w:rsidRPr="00660A22">
              <w:rPr>
                <w:spacing w:val="40"/>
                <w:sz w:val="24"/>
              </w:rPr>
              <w:t xml:space="preserve"> </w:t>
            </w:r>
            <w:proofErr w:type="spellStart"/>
            <w:r w:rsidRPr="00660A22">
              <w:rPr>
                <w:sz w:val="24"/>
              </w:rPr>
              <w:t>transdisciplinar</w:t>
            </w:r>
            <w:proofErr w:type="spellEnd"/>
            <w:r w:rsidRPr="00660A22">
              <w:rPr>
                <w:sz w:val="24"/>
              </w:rPr>
              <w:t>.</w:t>
            </w:r>
            <w:r w:rsidRPr="00660A22">
              <w:rPr>
                <w:spacing w:val="40"/>
                <w:sz w:val="24"/>
              </w:rPr>
              <w:t xml:space="preserve"> </w:t>
            </w:r>
            <w:r w:rsidRPr="00660A22">
              <w:rPr>
                <w:sz w:val="24"/>
              </w:rPr>
              <w:t>Iași: Polirom, 2008</w:t>
            </w:r>
          </w:p>
          <w:p w:rsidR="004256B7" w:rsidRPr="00660A22" w:rsidRDefault="00210ACC" w:rsidP="00660A22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ind w:left="425" w:hanging="282"/>
              <w:rPr>
                <w:sz w:val="24"/>
              </w:rPr>
            </w:pPr>
            <w:proofErr w:type="spellStart"/>
            <w:r w:rsidRPr="00660A22">
              <w:rPr>
                <w:sz w:val="24"/>
              </w:rPr>
              <w:t>Negreț</w:t>
            </w:r>
            <w:proofErr w:type="spellEnd"/>
            <w:r w:rsidRPr="00660A22">
              <w:rPr>
                <w:sz w:val="24"/>
              </w:rPr>
              <w:t>-Dobridor</w:t>
            </w:r>
            <w:r w:rsidRPr="00660A22">
              <w:rPr>
                <w:spacing w:val="-5"/>
                <w:sz w:val="24"/>
              </w:rPr>
              <w:t xml:space="preserve"> </w:t>
            </w:r>
            <w:r w:rsidRPr="00660A22">
              <w:rPr>
                <w:sz w:val="24"/>
              </w:rPr>
              <w:t>I.</w:t>
            </w:r>
            <w:r w:rsidRPr="00660A22">
              <w:rPr>
                <w:spacing w:val="-9"/>
                <w:sz w:val="24"/>
              </w:rPr>
              <w:t xml:space="preserve"> </w:t>
            </w:r>
            <w:r w:rsidRPr="00660A22">
              <w:rPr>
                <w:sz w:val="24"/>
              </w:rPr>
              <w:t>Teoria</w:t>
            </w:r>
            <w:r w:rsidRPr="00660A22">
              <w:rPr>
                <w:spacing w:val="-4"/>
                <w:sz w:val="24"/>
              </w:rPr>
              <w:t xml:space="preserve"> </w:t>
            </w:r>
            <w:r w:rsidRPr="00660A22">
              <w:rPr>
                <w:sz w:val="24"/>
              </w:rPr>
              <w:t>generală</w:t>
            </w:r>
            <w:r w:rsidRPr="00660A22">
              <w:rPr>
                <w:spacing w:val="-5"/>
                <w:sz w:val="24"/>
              </w:rPr>
              <w:t xml:space="preserve"> </w:t>
            </w:r>
            <w:r w:rsidRPr="00660A22">
              <w:rPr>
                <w:sz w:val="24"/>
              </w:rPr>
              <w:t>a</w:t>
            </w:r>
            <w:r w:rsidRPr="00660A22">
              <w:rPr>
                <w:spacing w:val="-8"/>
                <w:sz w:val="24"/>
              </w:rPr>
              <w:t xml:space="preserve"> </w:t>
            </w:r>
            <w:r w:rsidRPr="00660A22">
              <w:rPr>
                <w:sz w:val="24"/>
              </w:rPr>
              <w:t>curriculumului</w:t>
            </w:r>
            <w:r w:rsidRPr="00660A22">
              <w:rPr>
                <w:spacing w:val="-6"/>
                <w:sz w:val="24"/>
              </w:rPr>
              <w:t xml:space="preserve"> </w:t>
            </w:r>
            <w:r w:rsidRPr="00660A22">
              <w:rPr>
                <w:sz w:val="24"/>
              </w:rPr>
              <w:t>educațional.</w:t>
            </w:r>
            <w:r w:rsidRPr="00660A22">
              <w:rPr>
                <w:spacing w:val="-5"/>
                <w:sz w:val="24"/>
              </w:rPr>
              <w:t xml:space="preserve"> </w:t>
            </w:r>
            <w:r w:rsidRPr="00660A22">
              <w:rPr>
                <w:sz w:val="24"/>
              </w:rPr>
              <w:t>Iași:</w:t>
            </w:r>
            <w:r w:rsidRPr="00660A22">
              <w:rPr>
                <w:spacing w:val="-10"/>
                <w:sz w:val="24"/>
              </w:rPr>
              <w:t xml:space="preserve"> </w:t>
            </w:r>
            <w:r w:rsidRPr="00660A22">
              <w:rPr>
                <w:sz w:val="24"/>
              </w:rPr>
              <w:t>Polirom,</w:t>
            </w:r>
            <w:r w:rsidRPr="00660A22">
              <w:rPr>
                <w:spacing w:val="-5"/>
                <w:sz w:val="24"/>
              </w:rPr>
              <w:t xml:space="preserve"> </w:t>
            </w:r>
            <w:r w:rsidRPr="00660A22">
              <w:rPr>
                <w:spacing w:val="-4"/>
                <w:sz w:val="24"/>
              </w:rPr>
              <w:t>2008</w:t>
            </w:r>
          </w:p>
          <w:p w:rsidR="004256B7" w:rsidRPr="00660A22" w:rsidRDefault="00210ACC" w:rsidP="00660A22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2" w:line="252" w:lineRule="exact"/>
              <w:ind w:left="425" w:hanging="282"/>
              <w:rPr>
                <w:sz w:val="24"/>
              </w:rPr>
            </w:pPr>
            <w:r w:rsidRPr="00660A22">
              <w:rPr>
                <w:sz w:val="24"/>
              </w:rPr>
              <w:t>Management</w:t>
            </w:r>
            <w:r w:rsidRPr="00660A22">
              <w:rPr>
                <w:spacing w:val="-2"/>
                <w:sz w:val="24"/>
              </w:rPr>
              <w:t xml:space="preserve"> </w:t>
            </w:r>
            <w:r w:rsidRPr="00660A22">
              <w:rPr>
                <w:sz w:val="24"/>
              </w:rPr>
              <w:t>educațional.</w:t>
            </w:r>
            <w:r w:rsidRPr="00660A22">
              <w:rPr>
                <w:spacing w:val="-4"/>
                <w:sz w:val="24"/>
              </w:rPr>
              <w:t xml:space="preserve"> </w:t>
            </w:r>
            <w:r w:rsidRPr="00660A22">
              <w:rPr>
                <w:sz w:val="24"/>
              </w:rPr>
              <w:t>/Coord.</w:t>
            </w:r>
            <w:r w:rsidRPr="00660A22">
              <w:rPr>
                <w:spacing w:val="-5"/>
                <w:sz w:val="24"/>
              </w:rPr>
              <w:t xml:space="preserve"> </w:t>
            </w:r>
            <w:proofErr w:type="spellStart"/>
            <w:r w:rsidRPr="00660A22">
              <w:rPr>
                <w:sz w:val="24"/>
              </w:rPr>
              <w:t>V.Guțu</w:t>
            </w:r>
            <w:proofErr w:type="spellEnd"/>
            <w:r w:rsidRPr="00660A22">
              <w:rPr>
                <w:sz w:val="24"/>
              </w:rPr>
              <w:t>,</w:t>
            </w:r>
            <w:r w:rsidRPr="00660A22">
              <w:rPr>
                <w:spacing w:val="-4"/>
                <w:sz w:val="24"/>
              </w:rPr>
              <w:t xml:space="preserve"> </w:t>
            </w:r>
            <w:r w:rsidRPr="00660A22">
              <w:rPr>
                <w:sz w:val="24"/>
              </w:rPr>
              <w:t>Chișinău:</w:t>
            </w:r>
            <w:r w:rsidRPr="00660A22">
              <w:rPr>
                <w:spacing w:val="-10"/>
                <w:sz w:val="24"/>
              </w:rPr>
              <w:t xml:space="preserve"> </w:t>
            </w:r>
            <w:r w:rsidRPr="00660A22">
              <w:rPr>
                <w:sz w:val="24"/>
              </w:rPr>
              <w:t>CEP</w:t>
            </w:r>
            <w:r w:rsidRPr="00660A22">
              <w:rPr>
                <w:spacing w:val="-5"/>
                <w:sz w:val="24"/>
              </w:rPr>
              <w:t xml:space="preserve"> </w:t>
            </w:r>
            <w:r w:rsidRPr="00660A22">
              <w:rPr>
                <w:sz w:val="24"/>
              </w:rPr>
              <w:t>USM,</w:t>
            </w:r>
            <w:r w:rsidRPr="00660A22">
              <w:rPr>
                <w:spacing w:val="-8"/>
                <w:sz w:val="24"/>
              </w:rPr>
              <w:t xml:space="preserve"> </w:t>
            </w:r>
            <w:r w:rsidRPr="00660A22">
              <w:rPr>
                <w:spacing w:val="-4"/>
                <w:sz w:val="24"/>
              </w:rPr>
              <w:t>2013</w:t>
            </w:r>
          </w:p>
          <w:p w:rsidR="004256B7" w:rsidRPr="00660A22" w:rsidRDefault="00210ACC" w:rsidP="00660A22">
            <w:pPr>
              <w:pStyle w:val="TableParagraph"/>
              <w:numPr>
                <w:ilvl w:val="0"/>
                <w:numId w:val="1"/>
              </w:numPr>
              <w:tabs>
                <w:tab w:val="left" w:pos="424"/>
                <w:tab w:val="left" w:pos="426"/>
              </w:tabs>
              <w:ind w:right="94"/>
              <w:rPr>
                <w:sz w:val="24"/>
              </w:rPr>
            </w:pPr>
            <w:proofErr w:type="spellStart"/>
            <w:r w:rsidRPr="00660A22">
              <w:rPr>
                <w:sz w:val="24"/>
              </w:rPr>
              <w:t>Andrițchi</w:t>
            </w:r>
            <w:proofErr w:type="spellEnd"/>
            <w:r w:rsidRPr="00660A22">
              <w:rPr>
                <w:spacing w:val="73"/>
                <w:sz w:val="24"/>
              </w:rPr>
              <w:t xml:space="preserve"> </w:t>
            </w:r>
            <w:r w:rsidRPr="00660A22">
              <w:rPr>
                <w:sz w:val="24"/>
              </w:rPr>
              <w:t>V.</w:t>
            </w:r>
            <w:r w:rsidRPr="00660A22">
              <w:rPr>
                <w:spacing w:val="74"/>
                <w:sz w:val="24"/>
              </w:rPr>
              <w:t xml:space="preserve"> </w:t>
            </w:r>
            <w:r w:rsidRPr="00660A22">
              <w:rPr>
                <w:sz w:val="24"/>
              </w:rPr>
              <w:t>Teoria</w:t>
            </w:r>
            <w:r w:rsidRPr="00660A22">
              <w:rPr>
                <w:spacing w:val="78"/>
                <w:sz w:val="24"/>
              </w:rPr>
              <w:t xml:space="preserve"> </w:t>
            </w:r>
            <w:r w:rsidRPr="00660A22">
              <w:rPr>
                <w:sz w:val="24"/>
              </w:rPr>
              <w:t>și</w:t>
            </w:r>
            <w:r w:rsidRPr="00660A22">
              <w:rPr>
                <w:spacing w:val="73"/>
                <w:sz w:val="24"/>
              </w:rPr>
              <w:t xml:space="preserve"> </w:t>
            </w:r>
            <w:r w:rsidRPr="00660A22">
              <w:rPr>
                <w:sz w:val="24"/>
              </w:rPr>
              <w:t>metodologia</w:t>
            </w:r>
            <w:r w:rsidRPr="00660A22">
              <w:rPr>
                <w:spacing w:val="78"/>
                <w:sz w:val="24"/>
              </w:rPr>
              <w:t xml:space="preserve"> </w:t>
            </w:r>
            <w:r w:rsidRPr="00660A22">
              <w:rPr>
                <w:sz w:val="24"/>
              </w:rPr>
              <w:t>managementului</w:t>
            </w:r>
            <w:r w:rsidRPr="00660A22">
              <w:rPr>
                <w:spacing w:val="73"/>
                <w:sz w:val="24"/>
              </w:rPr>
              <w:t xml:space="preserve"> </w:t>
            </w:r>
            <w:r w:rsidRPr="00660A22">
              <w:rPr>
                <w:sz w:val="24"/>
              </w:rPr>
              <w:t>resurselor</w:t>
            </w:r>
            <w:r w:rsidRPr="00660A22">
              <w:rPr>
                <w:spacing w:val="78"/>
                <w:sz w:val="24"/>
              </w:rPr>
              <w:t xml:space="preserve"> </w:t>
            </w:r>
            <w:r w:rsidRPr="00660A22">
              <w:rPr>
                <w:sz w:val="24"/>
              </w:rPr>
              <w:t>umane</w:t>
            </w:r>
            <w:r w:rsidRPr="00660A22">
              <w:rPr>
                <w:spacing w:val="74"/>
                <w:sz w:val="24"/>
              </w:rPr>
              <w:t xml:space="preserve"> </w:t>
            </w:r>
            <w:r w:rsidRPr="00660A22">
              <w:rPr>
                <w:sz w:val="24"/>
              </w:rPr>
              <w:t>în</w:t>
            </w:r>
            <w:r w:rsidRPr="00660A22">
              <w:rPr>
                <w:spacing w:val="40"/>
                <w:sz w:val="24"/>
              </w:rPr>
              <w:t xml:space="preserve"> </w:t>
            </w:r>
            <w:r w:rsidRPr="00660A22">
              <w:rPr>
                <w:sz w:val="24"/>
              </w:rPr>
              <w:t>învățământ. Chișinău, 2012</w:t>
            </w:r>
          </w:p>
          <w:p w:rsidR="004256B7" w:rsidRPr="00660A22" w:rsidRDefault="00210ACC" w:rsidP="00660A22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before="1" w:line="251" w:lineRule="exact"/>
              <w:ind w:left="425" w:hanging="282"/>
              <w:rPr>
                <w:sz w:val="24"/>
              </w:rPr>
            </w:pPr>
            <w:r w:rsidRPr="00660A22">
              <w:rPr>
                <w:sz w:val="24"/>
              </w:rPr>
              <w:t>Pedagogie</w:t>
            </w:r>
            <w:r w:rsidRPr="00660A22">
              <w:rPr>
                <w:spacing w:val="-9"/>
                <w:sz w:val="24"/>
              </w:rPr>
              <w:t xml:space="preserve"> </w:t>
            </w:r>
            <w:r w:rsidRPr="00660A22">
              <w:rPr>
                <w:sz w:val="24"/>
              </w:rPr>
              <w:t>și elemente</w:t>
            </w:r>
            <w:r w:rsidRPr="00660A22">
              <w:rPr>
                <w:spacing w:val="-4"/>
                <w:sz w:val="24"/>
              </w:rPr>
              <w:t xml:space="preserve"> </w:t>
            </w:r>
            <w:r w:rsidRPr="00660A22">
              <w:rPr>
                <w:sz w:val="24"/>
              </w:rPr>
              <w:t>de</w:t>
            </w:r>
            <w:r w:rsidRPr="00660A22">
              <w:rPr>
                <w:spacing w:val="-9"/>
                <w:sz w:val="24"/>
              </w:rPr>
              <w:t xml:space="preserve"> </w:t>
            </w:r>
            <w:r w:rsidRPr="00660A22">
              <w:rPr>
                <w:sz w:val="24"/>
              </w:rPr>
              <w:t>psihologie.</w:t>
            </w:r>
            <w:r w:rsidRPr="00660A22">
              <w:rPr>
                <w:spacing w:val="54"/>
                <w:sz w:val="24"/>
              </w:rPr>
              <w:t xml:space="preserve"> </w:t>
            </w:r>
            <w:r w:rsidRPr="00660A22">
              <w:rPr>
                <w:sz w:val="24"/>
              </w:rPr>
              <w:t>/</w:t>
            </w:r>
            <w:r w:rsidRPr="00660A22">
              <w:rPr>
                <w:spacing w:val="-6"/>
                <w:sz w:val="24"/>
              </w:rPr>
              <w:t xml:space="preserve"> </w:t>
            </w:r>
            <w:r w:rsidRPr="00660A22">
              <w:rPr>
                <w:sz w:val="24"/>
              </w:rPr>
              <w:t xml:space="preserve">Coord. </w:t>
            </w:r>
            <w:proofErr w:type="spellStart"/>
            <w:r w:rsidRPr="00660A22">
              <w:rPr>
                <w:sz w:val="24"/>
              </w:rPr>
              <w:t>Orțan</w:t>
            </w:r>
            <w:proofErr w:type="spellEnd"/>
            <w:r w:rsidRPr="00660A22">
              <w:rPr>
                <w:spacing w:val="-7"/>
                <w:sz w:val="24"/>
              </w:rPr>
              <w:t xml:space="preserve"> </w:t>
            </w:r>
            <w:r w:rsidRPr="00660A22">
              <w:rPr>
                <w:sz w:val="24"/>
              </w:rPr>
              <w:t>F.,</w:t>
            </w:r>
            <w:r w:rsidRPr="00660A22">
              <w:rPr>
                <w:spacing w:val="-5"/>
                <w:sz w:val="24"/>
              </w:rPr>
              <w:t xml:space="preserve"> </w:t>
            </w:r>
            <w:r w:rsidRPr="00660A22">
              <w:rPr>
                <w:sz w:val="24"/>
              </w:rPr>
              <w:t>Cluj-Napoca:</w:t>
            </w:r>
            <w:r w:rsidRPr="00660A22">
              <w:rPr>
                <w:spacing w:val="-5"/>
                <w:sz w:val="24"/>
              </w:rPr>
              <w:t xml:space="preserve"> </w:t>
            </w:r>
            <w:proofErr w:type="spellStart"/>
            <w:r w:rsidRPr="00660A22">
              <w:rPr>
                <w:sz w:val="24"/>
              </w:rPr>
              <w:t>Risoprint</w:t>
            </w:r>
            <w:proofErr w:type="spellEnd"/>
            <w:r w:rsidRPr="00660A22">
              <w:rPr>
                <w:sz w:val="24"/>
              </w:rPr>
              <w:t xml:space="preserve">, </w:t>
            </w:r>
            <w:r w:rsidRPr="00660A22">
              <w:rPr>
                <w:spacing w:val="-4"/>
                <w:sz w:val="24"/>
              </w:rPr>
              <w:t>2018</w:t>
            </w:r>
          </w:p>
          <w:p w:rsidR="004256B7" w:rsidRPr="00660A22" w:rsidRDefault="00210ACC" w:rsidP="00660A22">
            <w:pPr>
              <w:pStyle w:val="TableParagraph"/>
              <w:numPr>
                <w:ilvl w:val="0"/>
                <w:numId w:val="1"/>
              </w:numPr>
              <w:tabs>
                <w:tab w:val="left" w:pos="425"/>
              </w:tabs>
              <w:spacing w:line="251" w:lineRule="exact"/>
              <w:ind w:left="425" w:hanging="282"/>
              <w:rPr>
                <w:sz w:val="24"/>
              </w:rPr>
            </w:pPr>
            <w:proofErr w:type="spellStart"/>
            <w:r w:rsidRPr="00660A22">
              <w:rPr>
                <w:sz w:val="24"/>
              </w:rPr>
              <w:t>Cucoş</w:t>
            </w:r>
            <w:proofErr w:type="spellEnd"/>
            <w:r w:rsidRPr="00660A22">
              <w:rPr>
                <w:spacing w:val="-5"/>
                <w:sz w:val="24"/>
              </w:rPr>
              <w:t xml:space="preserve"> </w:t>
            </w:r>
            <w:r w:rsidRPr="00660A22">
              <w:rPr>
                <w:sz w:val="24"/>
              </w:rPr>
              <w:t>C.</w:t>
            </w:r>
            <w:r w:rsidRPr="00660A22">
              <w:rPr>
                <w:spacing w:val="-6"/>
                <w:sz w:val="24"/>
              </w:rPr>
              <w:t xml:space="preserve"> </w:t>
            </w:r>
            <w:r w:rsidRPr="00660A22">
              <w:rPr>
                <w:sz w:val="24"/>
              </w:rPr>
              <w:t>Pedagogie.</w:t>
            </w:r>
            <w:r w:rsidRPr="00660A22">
              <w:rPr>
                <w:spacing w:val="-3"/>
                <w:sz w:val="24"/>
              </w:rPr>
              <w:t xml:space="preserve"> </w:t>
            </w:r>
            <w:proofErr w:type="spellStart"/>
            <w:r w:rsidRPr="00660A22">
              <w:rPr>
                <w:sz w:val="24"/>
              </w:rPr>
              <w:t>Iaşi</w:t>
            </w:r>
            <w:proofErr w:type="spellEnd"/>
            <w:r w:rsidRPr="00660A22">
              <w:rPr>
                <w:sz w:val="24"/>
              </w:rPr>
              <w:t>:</w:t>
            </w:r>
            <w:r w:rsidRPr="00660A22">
              <w:rPr>
                <w:spacing w:val="-9"/>
                <w:sz w:val="24"/>
              </w:rPr>
              <w:t xml:space="preserve"> </w:t>
            </w:r>
            <w:r w:rsidRPr="00660A22">
              <w:rPr>
                <w:sz w:val="24"/>
              </w:rPr>
              <w:t>Editura</w:t>
            </w:r>
            <w:r w:rsidRPr="00660A22">
              <w:rPr>
                <w:spacing w:val="-6"/>
                <w:sz w:val="24"/>
              </w:rPr>
              <w:t xml:space="preserve"> </w:t>
            </w:r>
            <w:r w:rsidRPr="00660A22">
              <w:rPr>
                <w:sz w:val="24"/>
              </w:rPr>
              <w:t>Polirom,</w:t>
            </w:r>
            <w:r w:rsidRPr="00660A22">
              <w:rPr>
                <w:spacing w:val="-3"/>
                <w:sz w:val="24"/>
              </w:rPr>
              <w:t xml:space="preserve"> </w:t>
            </w:r>
            <w:r w:rsidRPr="00660A22">
              <w:rPr>
                <w:spacing w:val="-2"/>
                <w:sz w:val="24"/>
              </w:rPr>
              <w:t>2004.</w:t>
            </w:r>
          </w:p>
          <w:p w:rsidR="004256B7" w:rsidRPr="00660A22" w:rsidRDefault="00210ACC" w:rsidP="00660A22">
            <w:pPr>
              <w:pStyle w:val="TableParagraph"/>
              <w:numPr>
                <w:ilvl w:val="0"/>
                <w:numId w:val="1"/>
              </w:numPr>
              <w:tabs>
                <w:tab w:val="left" w:pos="484"/>
              </w:tabs>
              <w:spacing w:before="2"/>
              <w:ind w:left="484" w:hanging="341"/>
              <w:rPr>
                <w:sz w:val="24"/>
              </w:rPr>
            </w:pPr>
            <w:r w:rsidRPr="00660A22">
              <w:rPr>
                <w:sz w:val="24"/>
              </w:rPr>
              <w:t>Anghel</w:t>
            </w:r>
            <w:r w:rsidRPr="00660A22">
              <w:rPr>
                <w:spacing w:val="-8"/>
                <w:sz w:val="24"/>
              </w:rPr>
              <w:t xml:space="preserve"> </w:t>
            </w:r>
            <w:r w:rsidRPr="00660A22">
              <w:rPr>
                <w:sz w:val="24"/>
              </w:rPr>
              <w:t>P.</w:t>
            </w:r>
            <w:r w:rsidRPr="00660A22">
              <w:rPr>
                <w:spacing w:val="-1"/>
                <w:sz w:val="24"/>
              </w:rPr>
              <w:t xml:space="preserve"> </w:t>
            </w:r>
            <w:r w:rsidRPr="00660A22">
              <w:rPr>
                <w:sz w:val="24"/>
              </w:rPr>
              <w:t>Stiluri</w:t>
            </w:r>
            <w:r w:rsidRPr="00660A22">
              <w:rPr>
                <w:spacing w:val="-8"/>
                <w:sz w:val="24"/>
              </w:rPr>
              <w:t xml:space="preserve"> </w:t>
            </w:r>
            <w:proofErr w:type="spellStart"/>
            <w:r w:rsidRPr="00660A22">
              <w:rPr>
                <w:sz w:val="24"/>
              </w:rPr>
              <w:t>şi</w:t>
            </w:r>
            <w:proofErr w:type="spellEnd"/>
            <w:r w:rsidRPr="00660A22">
              <w:rPr>
                <w:spacing w:val="-1"/>
                <w:sz w:val="24"/>
              </w:rPr>
              <w:t xml:space="preserve"> </w:t>
            </w:r>
            <w:r w:rsidRPr="00660A22">
              <w:rPr>
                <w:sz w:val="24"/>
              </w:rPr>
              <w:t>metode</w:t>
            </w:r>
            <w:r w:rsidRPr="00660A22">
              <w:rPr>
                <w:spacing w:val="-6"/>
                <w:sz w:val="24"/>
              </w:rPr>
              <w:t xml:space="preserve"> </w:t>
            </w:r>
            <w:r w:rsidRPr="00660A22">
              <w:rPr>
                <w:sz w:val="24"/>
              </w:rPr>
              <w:t>de</w:t>
            </w:r>
            <w:r w:rsidRPr="00660A22">
              <w:rPr>
                <w:spacing w:val="-10"/>
                <w:sz w:val="24"/>
              </w:rPr>
              <w:t xml:space="preserve"> </w:t>
            </w:r>
            <w:r w:rsidRPr="00660A22">
              <w:rPr>
                <w:sz w:val="24"/>
              </w:rPr>
              <w:t>comunicare.</w:t>
            </w:r>
            <w:r w:rsidRPr="00660A22">
              <w:rPr>
                <w:spacing w:val="-1"/>
                <w:sz w:val="24"/>
              </w:rPr>
              <w:t xml:space="preserve"> </w:t>
            </w:r>
            <w:proofErr w:type="spellStart"/>
            <w:r w:rsidRPr="00660A22">
              <w:rPr>
                <w:sz w:val="24"/>
              </w:rPr>
              <w:t>Bucureşti</w:t>
            </w:r>
            <w:proofErr w:type="spellEnd"/>
            <w:r w:rsidRPr="00660A22">
              <w:rPr>
                <w:sz w:val="24"/>
              </w:rPr>
              <w:t>:</w:t>
            </w:r>
            <w:r w:rsidRPr="00660A22">
              <w:rPr>
                <w:spacing w:val="-3"/>
                <w:sz w:val="24"/>
              </w:rPr>
              <w:t xml:space="preserve"> </w:t>
            </w:r>
            <w:r w:rsidRPr="00660A22">
              <w:rPr>
                <w:sz w:val="24"/>
              </w:rPr>
              <w:t>Ed.</w:t>
            </w:r>
            <w:r w:rsidRPr="00660A22">
              <w:rPr>
                <w:spacing w:val="-2"/>
                <w:sz w:val="24"/>
              </w:rPr>
              <w:t xml:space="preserve"> </w:t>
            </w:r>
            <w:proofErr w:type="spellStart"/>
            <w:r w:rsidRPr="00660A22">
              <w:rPr>
                <w:sz w:val="24"/>
              </w:rPr>
              <w:t>Aramis</w:t>
            </w:r>
            <w:proofErr w:type="spellEnd"/>
            <w:r w:rsidRPr="00660A22">
              <w:rPr>
                <w:sz w:val="24"/>
              </w:rPr>
              <w:t xml:space="preserve">, </w:t>
            </w:r>
            <w:r w:rsidRPr="00660A22">
              <w:rPr>
                <w:spacing w:val="-2"/>
                <w:sz w:val="24"/>
              </w:rPr>
              <w:t>2003.</w:t>
            </w:r>
          </w:p>
          <w:p w:rsidR="004256B7" w:rsidRPr="00C8364E" w:rsidRDefault="00210ACC" w:rsidP="00660A22">
            <w:pPr>
              <w:pStyle w:val="TableParagraph"/>
              <w:numPr>
                <w:ilvl w:val="0"/>
                <w:numId w:val="1"/>
              </w:numPr>
              <w:tabs>
                <w:tab w:val="left" w:pos="484"/>
              </w:tabs>
              <w:spacing w:before="1" w:line="238" w:lineRule="exact"/>
              <w:ind w:left="484" w:hanging="341"/>
              <w:rPr>
                <w:sz w:val="24"/>
              </w:rPr>
            </w:pPr>
            <w:r w:rsidRPr="00660A22">
              <w:rPr>
                <w:sz w:val="24"/>
              </w:rPr>
              <w:t>Chiriacescu</w:t>
            </w:r>
            <w:r w:rsidRPr="00660A22">
              <w:rPr>
                <w:spacing w:val="-8"/>
                <w:sz w:val="24"/>
              </w:rPr>
              <w:t xml:space="preserve"> </w:t>
            </w:r>
            <w:r w:rsidRPr="00660A22">
              <w:rPr>
                <w:sz w:val="24"/>
              </w:rPr>
              <w:t>A.</w:t>
            </w:r>
            <w:r w:rsidRPr="00660A22">
              <w:rPr>
                <w:spacing w:val="-6"/>
                <w:sz w:val="24"/>
              </w:rPr>
              <w:t xml:space="preserve"> </w:t>
            </w:r>
            <w:r w:rsidRPr="00660A22">
              <w:rPr>
                <w:sz w:val="24"/>
              </w:rPr>
              <w:t>Comunicare</w:t>
            </w:r>
            <w:r w:rsidRPr="00660A22">
              <w:rPr>
                <w:spacing w:val="-14"/>
                <w:sz w:val="24"/>
              </w:rPr>
              <w:t xml:space="preserve"> </w:t>
            </w:r>
            <w:r w:rsidRPr="00660A22">
              <w:rPr>
                <w:sz w:val="24"/>
              </w:rPr>
              <w:t>interumană.</w:t>
            </w:r>
            <w:r w:rsidRPr="00660A22">
              <w:rPr>
                <w:spacing w:val="-6"/>
                <w:sz w:val="24"/>
              </w:rPr>
              <w:t xml:space="preserve"> </w:t>
            </w:r>
            <w:proofErr w:type="spellStart"/>
            <w:r w:rsidRPr="00660A22">
              <w:rPr>
                <w:sz w:val="24"/>
              </w:rPr>
              <w:t>Bucureşti</w:t>
            </w:r>
            <w:proofErr w:type="spellEnd"/>
            <w:r w:rsidRPr="00660A22">
              <w:rPr>
                <w:sz w:val="24"/>
              </w:rPr>
              <w:t>,</w:t>
            </w:r>
            <w:r w:rsidRPr="00660A22">
              <w:rPr>
                <w:spacing w:val="-5"/>
                <w:sz w:val="24"/>
              </w:rPr>
              <w:t xml:space="preserve"> </w:t>
            </w:r>
            <w:r w:rsidRPr="00660A22">
              <w:rPr>
                <w:spacing w:val="-2"/>
                <w:sz w:val="24"/>
              </w:rPr>
              <w:t>2003.</w:t>
            </w:r>
          </w:p>
          <w:p w:rsidR="00C8364E" w:rsidRPr="00660A22" w:rsidRDefault="00C8364E" w:rsidP="00C8364E">
            <w:pPr>
              <w:pStyle w:val="TableParagraph"/>
              <w:tabs>
                <w:tab w:val="left" w:pos="484"/>
              </w:tabs>
              <w:spacing w:before="1" w:line="238" w:lineRule="exact"/>
              <w:ind w:left="484"/>
              <w:rPr>
                <w:sz w:val="24"/>
              </w:rPr>
            </w:pPr>
          </w:p>
        </w:tc>
      </w:tr>
    </w:tbl>
    <w:p w:rsidR="00210ACC" w:rsidRDefault="00210ACC"/>
    <w:sectPr w:rsidR="00210ACC">
      <w:type w:val="continuous"/>
      <w:pgSz w:w="11910" w:h="16840"/>
      <w:pgMar w:top="6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5383B"/>
    <w:multiLevelType w:val="hybridMultilevel"/>
    <w:tmpl w:val="F6F24AF6"/>
    <w:lvl w:ilvl="0" w:tplc="2AC63E7E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C82E299C">
      <w:numFmt w:val="bullet"/>
      <w:lvlText w:val="•"/>
      <w:lvlJc w:val="left"/>
      <w:pPr>
        <w:ind w:left="1251" w:hanging="284"/>
      </w:pPr>
      <w:rPr>
        <w:rFonts w:hint="default"/>
        <w:lang w:val="ro-RO" w:eastAsia="en-US" w:bidi="ar-SA"/>
      </w:rPr>
    </w:lvl>
    <w:lvl w:ilvl="2" w:tplc="B80C2612">
      <w:numFmt w:val="bullet"/>
      <w:lvlText w:val="•"/>
      <w:lvlJc w:val="left"/>
      <w:pPr>
        <w:ind w:left="2082" w:hanging="284"/>
      </w:pPr>
      <w:rPr>
        <w:rFonts w:hint="default"/>
        <w:lang w:val="ro-RO" w:eastAsia="en-US" w:bidi="ar-SA"/>
      </w:rPr>
    </w:lvl>
    <w:lvl w:ilvl="3" w:tplc="D21CFA2A">
      <w:numFmt w:val="bullet"/>
      <w:lvlText w:val="•"/>
      <w:lvlJc w:val="left"/>
      <w:pPr>
        <w:ind w:left="2913" w:hanging="284"/>
      </w:pPr>
      <w:rPr>
        <w:rFonts w:hint="default"/>
        <w:lang w:val="ro-RO" w:eastAsia="en-US" w:bidi="ar-SA"/>
      </w:rPr>
    </w:lvl>
    <w:lvl w:ilvl="4" w:tplc="D1A2B99A">
      <w:numFmt w:val="bullet"/>
      <w:lvlText w:val="•"/>
      <w:lvlJc w:val="left"/>
      <w:pPr>
        <w:ind w:left="3744" w:hanging="284"/>
      </w:pPr>
      <w:rPr>
        <w:rFonts w:hint="default"/>
        <w:lang w:val="ro-RO" w:eastAsia="en-US" w:bidi="ar-SA"/>
      </w:rPr>
    </w:lvl>
    <w:lvl w:ilvl="5" w:tplc="F6A4B974">
      <w:numFmt w:val="bullet"/>
      <w:lvlText w:val="•"/>
      <w:lvlJc w:val="left"/>
      <w:pPr>
        <w:ind w:left="4576" w:hanging="284"/>
      </w:pPr>
      <w:rPr>
        <w:rFonts w:hint="default"/>
        <w:lang w:val="ro-RO" w:eastAsia="en-US" w:bidi="ar-SA"/>
      </w:rPr>
    </w:lvl>
    <w:lvl w:ilvl="6" w:tplc="13FE7454">
      <w:numFmt w:val="bullet"/>
      <w:lvlText w:val="•"/>
      <w:lvlJc w:val="left"/>
      <w:pPr>
        <w:ind w:left="5407" w:hanging="284"/>
      </w:pPr>
      <w:rPr>
        <w:rFonts w:hint="default"/>
        <w:lang w:val="ro-RO" w:eastAsia="en-US" w:bidi="ar-SA"/>
      </w:rPr>
    </w:lvl>
    <w:lvl w:ilvl="7" w:tplc="4914E15C">
      <w:numFmt w:val="bullet"/>
      <w:lvlText w:val="•"/>
      <w:lvlJc w:val="left"/>
      <w:pPr>
        <w:ind w:left="6238" w:hanging="284"/>
      </w:pPr>
      <w:rPr>
        <w:rFonts w:hint="default"/>
        <w:lang w:val="ro-RO" w:eastAsia="en-US" w:bidi="ar-SA"/>
      </w:rPr>
    </w:lvl>
    <w:lvl w:ilvl="8" w:tplc="45E4CE5E">
      <w:numFmt w:val="bullet"/>
      <w:lvlText w:val="•"/>
      <w:lvlJc w:val="left"/>
      <w:pPr>
        <w:ind w:left="7069" w:hanging="284"/>
      </w:pPr>
      <w:rPr>
        <w:rFonts w:hint="default"/>
        <w:lang w:val="ro-RO" w:eastAsia="en-US" w:bidi="ar-SA"/>
      </w:rPr>
    </w:lvl>
  </w:abstractNum>
  <w:abstractNum w:abstractNumId="1" w15:restartNumberingAfterBreak="0">
    <w:nsid w:val="4ECD6754"/>
    <w:multiLevelType w:val="hybridMultilevel"/>
    <w:tmpl w:val="A9AEF20E"/>
    <w:lvl w:ilvl="0" w:tplc="AE348D4E">
      <w:start w:val="1"/>
      <w:numFmt w:val="decimal"/>
      <w:lvlText w:val="%1."/>
      <w:lvlJc w:val="left"/>
      <w:pPr>
        <w:ind w:left="42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o-RO" w:eastAsia="en-US" w:bidi="ar-SA"/>
      </w:rPr>
    </w:lvl>
    <w:lvl w:ilvl="1" w:tplc="4C92F09A">
      <w:numFmt w:val="bullet"/>
      <w:lvlText w:val="•"/>
      <w:lvlJc w:val="left"/>
      <w:pPr>
        <w:ind w:left="1251" w:hanging="284"/>
      </w:pPr>
      <w:rPr>
        <w:rFonts w:hint="default"/>
        <w:lang w:val="ro-RO" w:eastAsia="en-US" w:bidi="ar-SA"/>
      </w:rPr>
    </w:lvl>
    <w:lvl w:ilvl="2" w:tplc="029EE16C">
      <w:numFmt w:val="bullet"/>
      <w:lvlText w:val="•"/>
      <w:lvlJc w:val="left"/>
      <w:pPr>
        <w:ind w:left="2082" w:hanging="284"/>
      </w:pPr>
      <w:rPr>
        <w:rFonts w:hint="default"/>
        <w:lang w:val="ro-RO" w:eastAsia="en-US" w:bidi="ar-SA"/>
      </w:rPr>
    </w:lvl>
    <w:lvl w:ilvl="3" w:tplc="88CEC9FE">
      <w:numFmt w:val="bullet"/>
      <w:lvlText w:val="•"/>
      <w:lvlJc w:val="left"/>
      <w:pPr>
        <w:ind w:left="2913" w:hanging="284"/>
      </w:pPr>
      <w:rPr>
        <w:rFonts w:hint="default"/>
        <w:lang w:val="ro-RO" w:eastAsia="en-US" w:bidi="ar-SA"/>
      </w:rPr>
    </w:lvl>
    <w:lvl w:ilvl="4" w:tplc="9008E53C">
      <w:numFmt w:val="bullet"/>
      <w:lvlText w:val="•"/>
      <w:lvlJc w:val="left"/>
      <w:pPr>
        <w:ind w:left="3744" w:hanging="284"/>
      </w:pPr>
      <w:rPr>
        <w:rFonts w:hint="default"/>
        <w:lang w:val="ro-RO" w:eastAsia="en-US" w:bidi="ar-SA"/>
      </w:rPr>
    </w:lvl>
    <w:lvl w:ilvl="5" w:tplc="C0A644D4">
      <w:numFmt w:val="bullet"/>
      <w:lvlText w:val="•"/>
      <w:lvlJc w:val="left"/>
      <w:pPr>
        <w:ind w:left="4576" w:hanging="284"/>
      </w:pPr>
      <w:rPr>
        <w:rFonts w:hint="default"/>
        <w:lang w:val="ro-RO" w:eastAsia="en-US" w:bidi="ar-SA"/>
      </w:rPr>
    </w:lvl>
    <w:lvl w:ilvl="6" w:tplc="CEF05DC0">
      <w:numFmt w:val="bullet"/>
      <w:lvlText w:val="•"/>
      <w:lvlJc w:val="left"/>
      <w:pPr>
        <w:ind w:left="5407" w:hanging="284"/>
      </w:pPr>
      <w:rPr>
        <w:rFonts w:hint="default"/>
        <w:lang w:val="ro-RO" w:eastAsia="en-US" w:bidi="ar-SA"/>
      </w:rPr>
    </w:lvl>
    <w:lvl w:ilvl="7" w:tplc="FC62D67E">
      <w:numFmt w:val="bullet"/>
      <w:lvlText w:val="•"/>
      <w:lvlJc w:val="left"/>
      <w:pPr>
        <w:ind w:left="6238" w:hanging="284"/>
      </w:pPr>
      <w:rPr>
        <w:rFonts w:hint="default"/>
        <w:lang w:val="ro-RO" w:eastAsia="en-US" w:bidi="ar-SA"/>
      </w:rPr>
    </w:lvl>
    <w:lvl w:ilvl="8" w:tplc="16C29A0A">
      <w:numFmt w:val="bullet"/>
      <w:lvlText w:val="•"/>
      <w:lvlJc w:val="left"/>
      <w:pPr>
        <w:ind w:left="7069" w:hanging="284"/>
      </w:pPr>
      <w:rPr>
        <w:rFonts w:hint="default"/>
        <w:lang w:val="ro-RO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256B7"/>
    <w:rsid w:val="00210ACC"/>
    <w:rsid w:val="004256B7"/>
    <w:rsid w:val="00521A28"/>
    <w:rsid w:val="00660A22"/>
    <w:rsid w:val="006C1968"/>
    <w:rsid w:val="00C8364E"/>
    <w:rsid w:val="00D6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A7648B"/>
  <w15:docId w15:val="{4255B1D1-75FE-42F6-A454-0E52F2BE0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-1" w:right="352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User4</cp:lastModifiedBy>
  <cp:revision>6</cp:revision>
  <dcterms:created xsi:type="dcterms:W3CDTF">2026-03-26T10:37:00Z</dcterms:created>
  <dcterms:modified xsi:type="dcterms:W3CDTF">2026-03-30T11:49:00Z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2026-03-26T00:00:00Z</vt:filetime>
  </property>
  <property fmtid="{D5CDD505-2E9C-101B-9397-08002B2CF9AE}" pid="5" name="Producer">
    <vt:lpwstr>www.ilovepdf.com</vt:lpwstr>
  </property>
</Properties>
</file>