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19F8" w:rsidRPr="00463C0E" w:rsidRDefault="001419F8" w:rsidP="00463C0E">
      <w:pPr>
        <w:ind w:left="709"/>
      </w:pPr>
    </w:p>
    <w:p w:rsidR="001419F8" w:rsidRPr="00463C0E" w:rsidRDefault="001419F8" w:rsidP="00463C0E"/>
    <w:p w:rsidR="001419F8" w:rsidRPr="00463C0E" w:rsidRDefault="001419F8" w:rsidP="00463C0E"/>
    <w:p w:rsidR="001419F8" w:rsidRPr="00463C0E" w:rsidRDefault="00FF433C" w:rsidP="00463C0E">
      <w:pPr>
        <w:pStyle w:val="Title"/>
        <w:rPr>
          <w:sz w:val="22"/>
          <w:szCs w:val="22"/>
        </w:rPr>
      </w:pPr>
      <w:r w:rsidRPr="00463C0E">
        <w:rPr>
          <w:spacing w:val="-2"/>
          <w:sz w:val="22"/>
          <w:szCs w:val="22"/>
        </w:rPr>
        <w:t>FIȘA</w:t>
      </w:r>
      <w:r w:rsidRPr="00463C0E">
        <w:rPr>
          <w:spacing w:val="-13"/>
          <w:sz w:val="22"/>
          <w:szCs w:val="22"/>
        </w:rPr>
        <w:t xml:space="preserve"> </w:t>
      </w:r>
      <w:r w:rsidRPr="00463C0E">
        <w:rPr>
          <w:spacing w:val="-2"/>
          <w:sz w:val="22"/>
          <w:szCs w:val="22"/>
        </w:rPr>
        <w:t>DISCIPLINEI</w:t>
      </w:r>
    </w:p>
    <w:p w:rsidR="00463C0E" w:rsidRDefault="00FF433C" w:rsidP="00463C0E">
      <w:pPr>
        <w:pStyle w:val="BodyText"/>
        <w:ind w:right="71" w:firstLine="851"/>
        <w:jc w:val="right"/>
        <w:rPr>
          <w:spacing w:val="1"/>
        </w:rPr>
      </w:pPr>
      <w:r w:rsidRPr="00463C0E">
        <w:rPr>
          <w:b w:val="0"/>
          <w:sz w:val="22"/>
          <w:szCs w:val="22"/>
        </w:rPr>
        <w:br w:type="column"/>
      </w:r>
      <w:r w:rsidR="00463C0E">
        <w:t>Aprobat:</w:t>
      </w:r>
      <w:r w:rsidR="00463C0E">
        <w:rPr>
          <w:spacing w:val="-47"/>
        </w:rPr>
        <w:t xml:space="preserve"> </w:t>
      </w:r>
      <w:r w:rsidR="00463C0E">
        <w:t>Consiliul</w:t>
      </w:r>
      <w:r w:rsidR="00463C0E">
        <w:rPr>
          <w:spacing w:val="6"/>
        </w:rPr>
        <w:t xml:space="preserve"> </w:t>
      </w:r>
      <w:r w:rsidR="00463C0E">
        <w:t>Științific al USM</w:t>
      </w:r>
      <w:r w:rsidR="00463C0E">
        <w:rPr>
          <w:spacing w:val="1"/>
        </w:rPr>
        <w:t xml:space="preserve"> </w:t>
      </w:r>
    </w:p>
    <w:p w:rsidR="00463C0E" w:rsidRDefault="00463C0E" w:rsidP="00463C0E">
      <w:pPr>
        <w:pStyle w:val="BodyText"/>
        <w:ind w:firstLine="851"/>
        <w:jc w:val="right"/>
      </w:pPr>
      <w:r>
        <w:t>Proces</w:t>
      </w:r>
      <w:r>
        <w:rPr>
          <w:spacing w:val="-3"/>
        </w:rPr>
        <w:t>-</w:t>
      </w:r>
      <w:r>
        <w:t>verbal</w:t>
      </w:r>
      <w:r>
        <w:rPr>
          <w:spacing w:val="-3"/>
        </w:rPr>
        <w:t xml:space="preserve"> </w:t>
      </w:r>
      <w:r>
        <w:t>nr.</w:t>
      </w:r>
      <w:r>
        <w:rPr>
          <w:spacing w:val="1"/>
        </w:rPr>
        <w:t xml:space="preserve"> </w:t>
      </w:r>
      <w:r>
        <w:t>1, din</w:t>
      </w:r>
      <w:r>
        <w:rPr>
          <w:spacing w:val="-2"/>
        </w:rPr>
        <w:t xml:space="preserve"> </w:t>
      </w:r>
      <w:r>
        <w:t>30.11.22</w:t>
      </w:r>
    </w:p>
    <w:p w:rsidR="00463C0E" w:rsidRDefault="00463C0E" w:rsidP="00463C0E">
      <w:pPr>
        <w:ind w:firstLine="851"/>
        <w:jc w:val="right"/>
        <w:rPr>
          <w:sz w:val="20"/>
          <w:szCs w:val="20"/>
        </w:rPr>
      </w:pPr>
      <w:r>
        <w:rPr>
          <w:sz w:val="20"/>
          <w:szCs w:val="20"/>
        </w:rPr>
        <w:t>Reactualizat: Consiliul ȘDȘUE,</w:t>
      </w:r>
    </w:p>
    <w:p w:rsidR="00463C0E" w:rsidRDefault="00463C0E" w:rsidP="00463C0E">
      <w:pPr>
        <w:pStyle w:val="BodyText"/>
        <w:ind w:firstLine="851"/>
        <w:jc w:val="right"/>
        <w:rPr>
          <w:sz w:val="24"/>
          <w:szCs w:val="24"/>
        </w:rPr>
      </w:pPr>
      <w:r>
        <w:rPr>
          <w:b w:val="0"/>
          <w:bCs w:val="0"/>
        </w:rPr>
        <w:t>Proces</w:t>
      </w:r>
      <w:r>
        <w:rPr>
          <w:b w:val="0"/>
          <w:bCs w:val="0"/>
          <w:spacing w:val="-3"/>
        </w:rPr>
        <w:t>-</w:t>
      </w:r>
      <w:r>
        <w:rPr>
          <w:b w:val="0"/>
          <w:bCs w:val="0"/>
        </w:rPr>
        <w:t>verbal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>nr.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3, din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22.12.25</w:t>
      </w:r>
    </w:p>
    <w:p w:rsidR="001419F8" w:rsidRPr="00463C0E" w:rsidRDefault="001419F8" w:rsidP="00463C0E">
      <w:pPr>
        <w:pStyle w:val="BodyText"/>
        <w:ind w:firstLine="1942"/>
        <w:jc w:val="right"/>
        <w:rPr>
          <w:sz w:val="22"/>
          <w:szCs w:val="22"/>
        </w:rPr>
      </w:pPr>
    </w:p>
    <w:p w:rsidR="001419F8" w:rsidRPr="00463C0E" w:rsidRDefault="001419F8" w:rsidP="00463C0E">
      <w:pPr>
        <w:pStyle w:val="BodyText"/>
        <w:jc w:val="right"/>
        <w:rPr>
          <w:sz w:val="22"/>
          <w:szCs w:val="22"/>
        </w:rPr>
        <w:sectPr w:rsidR="001419F8" w:rsidRPr="00463C0E">
          <w:type w:val="continuous"/>
          <w:pgSz w:w="11920" w:h="16850"/>
          <w:pgMar w:top="400" w:right="566" w:bottom="280" w:left="566" w:header="720" w:footer="720" w:gutter="0"/>
          <w:cols w:num="2" w:space="720" w:equalWidth="0">
            <w:col w:w="6541" w:space="40"/>
            <w:col w:w="4207"/>
          </w:cols>
        </w:sectPr>
      </w:pPr>
    </w:p>
    <w:tbl>
      <w:tblPr>
        <w:tblW w:w="10300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2"/>
        <w:gridCol w:w="332"/>
        <w:gridCol w:w="2045"/>
        <w:gridCol w:w="2410"/>
        <w:gridCol w:w="1623"/>
        <w:gridCol w:w="2148"/>
        <w:gridCol w:w="90"/>
      </w:tblGrid>
      <w:tr w:rsidR="001419F8" w:rsidRPr="00463C0E" w:rsidTr="00463C0E">
        <w:trPr>
          <w:gridAfter w:val="1"/>
          <w:wAfter w:w="90" w:type="dxa"/>
          <w:trHeight w:val="506"/>
        </w:trPr>
        <w:tc>
          <w:tcPr>
            <w:tcW w:w="1652" w:type="dxa"/>
          </w:tcPr>
          <w:p w:rsidR="001419F8" w:rsidRPr="00463C0E" w:rsidRDefault="00463C0E" w:rsidP="00463C0E">
            <w:pPr>
              <w:pStyle w:val="TableParagraph"/>
              <w:spacing w:line="240" w:lineRule="auto"/>
              <w:ind w:left="241"/>
              <w:jc w:val="center"/>
              <w:rPr>
                <w:b/>
                <w:iCs/>
              </w:rPr>
            </w:pPr>
            <w:r w:rsidRPr="00463C0E">
              <w:rPr>
                <w:b/>
                <w:iCs/>
              </w:rPr>
              <w:t>Program de doctorat</w:t>
            </w:r>
          </w:p>
        </w:tc>
        <w:tc>
          <w:tcPr>
            <w:tcW w:w="8558" w:type="dxa"/>
            <w:gridSpan w:val="5"/>
          </w:tcPr>
          <w:p w:rsidR="001419F8" w:rsidRPr="00463C0E" w:rsidRDefault="00FF433C" w:rsidP="002771C0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iCs/>
              </w:rPr>
            </w:pPr>
            <w:r w:rsidRPr="00463C0E">
              <w:rPr>
                <w:b/>
                <w:bCs/>
                <w:iCs/>
              </w:rPr>
              <w:t>Literatura</w:t>
            </w:r>
            <w:r w:rsidRPr="00463C0E">
              <w:rPr>
                <w:b/>
                <w:bCs/>
                <w:iCs/>
                <w:spacing w:val="-4"/>
              </w:rPr>
              <w:t xml:space="preserve"> </w:t>
            </w:r>
            <w:r w:rsidRPr="00463C0E">
              <w:rPr>
                <w:b/>
                <w:bCs/>
                <w:iCs/>
              </w:rPr>
              <w:t>universală</w:t>
            </w:r>
            <w:r w:rsidRPr="00463C0E">
              <w:rPr>
                <w:b/>
                <w:bCs/>
                <w:iCs/>
                <w:spacing w:val="-4"/>
              </w:rPr>
              <w:t xml:space="preserve"> </w:t>
            </w:r>
            <w:r w:rsidRPr="00463C0E">
              <w:rPr>
                <w:b/>
                <w:bCs/>
                <w:iCs/>
              </w:rPr>
              <w:t>și</w:t>
            </w:r>
            <w:r w:rsidRPr="00463C0E">
              <w:rPr>
                <w:b/>
                <w:bCs/>
                <w:iCs/>
                <w:spacing w:val="-2"/>
              </w:rPr>
              <w:t xml:space="preserve"> comparată</w:t>
            </w:r>
          </w:p>
        </w:tc>
      </w:tr>
      <w:tr w:rsidR="00463C0E" w:rsidRPr="00463C0E" w:rsidTr="00463C0E">
        <w:trPr>
          <w:gridAfter w:val="1"/>
          <w:wAfter w:w="90" w:type="dxa"/>
          <w:trHeight w:val="506"/>
        </w:trPr>
        <w:tc>
          <w:tcPr>
            <w:tcW w:w="1652" w:type="dxa"/>
          </w:tcPr>
          <w:p w:rsidR="00463C0E" w:rsidRPr="00463C0E" w:rsidRDefault="00463C0E" w:rsidP="00463C0E">
            <w:pPr>
              <w:pStyle w:val="TableParagraph"/>
              <w:spacing w:line="240" w:lineRule="auto"/>
              <w:ind w:left="241"/>
              <w:jc w:val="center"/>
              <w:rPr>
                <w:b/>
                <w:bCs/>
              </w:rPr>
            </w:pPr>
            <w:r w:rsidRPr="00463C0E">
              <w:rPr>
                <w:b/>
                <w:bCs/>
              </w:rPr>
              <w:t>Denumirea</w:t>
            </w:r>
            <w:r w:rsidRPr="00463C0E">
              <w:rPr>
                <w:b/>
                <w:bCs/>
                <w:spacing w:val="-9"/>
              </w:rPr>
              <w:t xml:space="preserve"> </w:t>
            </w:r>
            <w:r w:rsidRPr="00463C0E">
              <w:rPr>
                <w:b/>
                <w:bCs/>
                <w:spacing w:val="-2"/>
              </w:rPr>
              <w:t>disciplinei</w:t>
            </w:r>
          </w:p>
        </w:tc>
        <w:tc>
          <w:tcPr>
            <w:tcW w:w="8558" w:type="dxa"/>
            <w:gridSpan w:val="5"/>
          </w:tcPr>
          <w:p w:rsidR="00463C0E" w:rsidRPr="00463C0E" w:rsidRDefault="00463C0E" w:rsidP="002771C0">
            <w:pPr>
              <w:pStyle w:val="TableParagraph"/>
              <w:spacing w:line="240" w:lineRule="auto"/>
              <w:ind w:left="0"/>
              <w:jc w:val="center"/>
              <w:rPr>
                <w:b/>
              </w:rPr>
            </w:pPr>
            <w:r w:rsidRPr="00463C0E">
              <w:rPr>
                <w:b/>
              </w:rPr>
              <w:t>S.02.O.5.</w:t>
            </w:r>
            <w:r w:rsidRPr="00463C0E">
              <w:rPr>
                <w:b/>
                <w:spacing w:val="-3"/>
              </w:rPr>
              <w:t xml:space="preserve"> </w:t>
            </w:r>
            <w:r w:rsidRPr="00463C0E">
              <w:rPr>
                <w:b/>
              </w:rPr>
              <w:t>Școli</w:t>
            </w:r>
            <w:r w:rsidRPr="00463C0E">
              <w:rPr>
                <w:b/>
                <w:spacing w:val="-4"/>
              </w:rPr>
              <w:t xml:space="preserve"> </w:t>
            </w:r>
            <w:r w:rsidRPr="00463C0E">
              <w:rPr>
                <w:b/>
              </w:rPr>
              <w:t>și</w:t>
            </w:r>
            <w:r w:rsidRPr="00463C0E">
              <w:rPr>
                <w:b/>
                <w:spacing w:val="-2"/>
              </w:rPr>
              <w:t xml:space="preserve"> </w:t>
            </w:r>
            <w:r w:rsidRPr="00463C0E">
              <w:rPr>
                <w:b/>
              </w:rPr>
              <w:t>direcții</w:t>
            </w:r>
            <w:r w:rsidRPr="00463C0E">
              <w:rPr>
                <w:b/>
                <w:spacing w:val="-4"/>
              </w:rPr>
              <w:t xml:space="preserve"> </w:t>
            </w:r>
            <w:r w:rsidRPr="00463C0E">
              <w:rPr>
                <w:b/>
              </w:rPr>
              <w:t>de</w:t>
            </w:r>
            <w:r w:rsidRPr="00463C0E">
              <w:rPr>
                <w:b/>
                <w:spacing w:val="-3"/>
              </w:rPr>
              <w:t xml:space="preserve"> </w:t>
            </w:r>
            <w:r w:rsidRPr="00463C0E">
              <w:rPr>
                <w:b/>
              </w:rPr>
              <w:t>cercetare</w:t>
            </w:r>
            <w:r w:rsidRPr="00463C0E">
              <w:rPr>
                <w:b/>
                <w:spacing w:val="-4"/>
              </w:rPr>
              <w:t xml:space="preserve"> </w:t>
            </w:r>
            <w:r w:rsidRPr="00463C0E">
              <w:rPr>
                <w:b/>
              </w:rPr>
              <w:t>în</w:t>
            </w:r>
            <w:r w:rsidRPr="00463C0E">
              <w:rPr>
                <w:b/>
                <w:spacing w:val="-2"/>
              </w:rPr>
              <w:t xml:space="preserve"> Filologie</w:t>
            </w:r>
          </w:p>
          <w:p w:rsidR="00463C0E" w:rsidRPr="00463C0E" w:rsidRDefault="00463C0E" w:rsidP="00463C0E">
            <w:pPr>
              <w:pStyle w:val="TableParagraph"/>
              <w:spacing w:line="240" w:lineRule="auto"/>
              <w:ind w:left="0"/>
              <w:jc w:val="center"/>
              <w:rPr>
                <w:b/>
              </w:rPr>
            </w:pPr>
          </w:p>
        </w:tc>
      </w:tr>
      <w:tr w:rsidR="001419F8" w:rsidRPr="00463C0E" w:rsidTr="00463C0E">
        <w:trPr>
          <w:gridAfter w:val="1"/>
          <w:wAfter w:w="90" w:type="dxa"/>
          <w:trHeight w:val="505"/>
        </w:trPr>
        <w:tc>
          <w:tcPr>
            <w:tcW w:w="1652" w:type="dxa"/>
          </w:tcPr>
          <w:p w:rsidR="001419F8" w:rsidRPr="00463C0E" w:rsidRDefault="00D40057" w:rsidP="00463C0E">
            <w:pPr>
              <w:pStyle w:val="TableParagraph"/>
              <w:spacing w:line="240" w:lineRule="auto"/>
              <w:ind w:left="241"/>
              <w:rPr>
                <w:b/>
                <w:bCs/>
              </w:rPr>
            </w:pPr>
            <w:r w:rsidRPr="00463C0E">
              <w:rPr>
                <w:b/>
                <w:bCs/>
              </w:rPr>
              <w:t>Titularul cursului</w:t>
            </w:r>
          </w:p>
        </w:tc>
        <w:tc>
          <w:tcPr>
            <w:tcW w:w="8558" w:type="dxa"/>
            <w:gridSpan w:val="5"/>
          </w:tcPr>
          <w:p w:rsidR="001419F8" w:rsidRPr="002771C0" w:rsidRDefault="00D40057" w:rsidP="002771C0">
            <w:pPr>
              <w:pStyle w:val="TableParagraph"/>
              <w:spacing w:line="240" w:lineRule="auto"/>
              <w:ind w:left="0"/>
              <w:jc w:val="center"/>
              <w:rPr>
                <w:bCs/>
              </w:rPr>
            </w:pPr>
            <w:r w:rsidRPr="002771C0">
              <w:rPr>
                <w:bCs/>
              </w:rPr>
              <w:t>Conducătorul de doctorat</w:t>
            </w:r>
          </w:p>
        </w:tc>
      </w:tr>
      <w:tr w:rsidR="001419F8" w:rsidRPr="00463C0E" w:rsidTr="00463C0E">
        <w:trPr>
          <w:gridAfter w:val="1"/>
          <w:wAfter w:w="90" w:type="dxa"/>
          <w:trHeight w:val="352"/>
        </w:trPr>
        <w:tc>
          <w:tcPr>
            <w:tcW w:w="10210" w:type="dxa"/>
            <w:gridSpan w:val="6"/>
          </w:tcPr>
          <w:p w:rsidR="001419F8" w:rsidRPr="00463C0E" w:rsidRDefault="002E37A7" w:rsidP="00463C0E">
            <w:pPr>
              <w:pStyle w:val="TableParagraph"/>
              <w:spacing w:line="240" w:lineRule="auto"/>
              <w:ind w:left="0"/>
              <w:rPr>
                <w:b/>
              </w:rPr>
            </w:pPr>
            <w:r>
              <w:rPr>
                <w:b/>
              </w:rPr>
              <w:t xml:space="preserve">   </w:t>
            </w:r>
            <w:r w:rsidR="00FF433C" w:rsidRPr="00463C0E">
              <w:rPr>
                <w:b/>
              </w:rPr>
              <w:t>Ciclul</w:t>
            </w:r>
            <w:r w:rsidR="00FF433C" w:rsidRPr="00463C0E">
              <w:rPr>
                <w:b/>
                <w:spacing w:val="-5"/>
              </w:rPr>
              <w:t xml:space="preserve"> </w:t>
            </w:r>
            <w:r w:rsidR="00FF433C" w:rsidRPr="00463C0E">
              <w:rPr>
                <w:b/>
              </w:rPr>
              <w:t>III,</w:t>
            </w:r>
            <w:r w:rsidR="00FF433C" w:rsidRPr="00463C0E">
              <w:rPr>
                <w:b/>
                <w:spacing w:val="-4"/>
              </w:rPr>
              <w:t xml:space="preserve"> </w:t>
            </w:r>
            <w:r w:rsidR="00FF433C" w:rsidRPr="00463C0E">
              <w:rPr>
                <w:b/>
                <w:spacing w:val="-2"/>
              </w:rPr>
              <w:t>Doctorat</w:t>
            </w:r>
          </w:p>
        </w:tc>
      </w:tr>
      <w:tr w:rsidR="001419F8" w:rsidRPr="00463C0E" w:rsidTr="00463C0E">
        <w:trPr>
          <w:gridAfter w:val="1"/>
          <w:wAfter w:w="90" w:type="dxa"/>
          <w:trHeight w:val="251"/>
        </w:trPr>
        <w:tc>
          <w:tcPr>
            <w:tcW w:w="6439" w:type="dxa"/>
            <w:gridSpan w:val="4"/>
          </w:tcPr>
          <w:p w:rsidR="001419F8" w:rsidRPr="00463C0E" w:rsidRDefault="00FF433C" w:rsidP="00463C0E">
            <w:pPr>
              <w:pStyle w:val="TableParagraph"/>
              <w:spacing w:line="240" w:lineRule="auto"/>
              <w:ind w:left="0"/>
              <w:jc w:val="center"/>
            </w:pPr>
            <w:r w:rsidRPr="00463C0E">
              <w:t>Numărul</w:t>
            </w:r>
            <w:r w:rsidRPr="00463C0E">
              <w:rPr>
                <w:spacing w:val="-4"/>
              </w:rPr>
              <w:t xml:space="preserve"> </w:t>
            </w:r>
            <w:r w:rsidRPr="00463C0E">
              <w:t>de</w:t>
            </w:r>
            <w:r w:rsidRPr="00463C0E">
              <w:rPr>
                <w:spacing w:val="-4"/>
              </w:rPr>
              <w:t xml:space="preserve"> </w:t>
            </w:r>
            <w:r w:rsidRPr="00463C0E">
              <w:rPr>
                <w:spacing w:val="-5"/>
              </w:rPr>
              <w:t>ore</w:t>
            </w:r>
          </w:p>
        </w:tc>
        <w:tc>
          <w:tcPr>
            <w:tcW w:w="1623" w:type="dxa"/>
            <w:vMerge w:val="restart"/>
          </w:tcPr>
          <w:p w:rsidR="001419F8" w:rsidRPr="00463C0E" w:rsidRDefault="00FF433C" w:rsidP="00463C0E">
            <w:pPr>
              <w:pStyle w:val="TableParagraph"/>
              <w:spacing w:line="240" w:lineRule="auto"/>
              <w:ind w:left="0"/>
            </w:pPr>
            <w:r w:rsidRPr="00463C0E">
              <w:t>Nr</w:t>
            </w:r>
            <w:r w:rsidRPr="00463C0E">
              <w:rPr>
                <w:spacing w:val="-1"/>
              </w:rPr>
              <w:t xml:space="preserve"> </w:t>
            </w:r>
            <w:r w:rsidRPr="00463C0E">
              <w:t>de</w:t>
            </w:r>
            <w:r w:rsidRPr="00463C0E">
              <w:rPr>
                <w:spacing w:val="-1"/>
              </w:rPr>
              <w:t xml:space="preserve"> </w:t>
            </w:r>
            <w:r w:rsidRPr="00463C0E">
              <w:rPr>
                <w:spacing w:val="-2"/>
              </w:rPr>
              <w:t>credite</w:t>
            </w:r>
          </w:p>
        </w:tc>
        <w:tc>
          <w:tcPr>
            <w:tcW w:w="2148" w:type="dxa"/>
            <w:vMerge w:val="restart"/>
          </w:tcPr>
          <w:p w:rsidR="001419F8" w:rsidRPr="00463C0E" w:rsidRDefault="00FF433C" w:rsidP="00463C0E">
            <w:pPr>
              <w:pStyle w:val="TableParagraph"/>
              <w:spacing w:line="240" w:lineRule="auto"/>
              <w:ind w:left="0"/>
            </w:pPr>
            <w:r w:rsidRPr="00463C0E">
              <w:t>Forma</w:t>
            </w:r>
            <w:r w:rsidRPr="00463C0E">
              <w:rPr>
                <w:spacing w:val="-4"/>
              </w:rPr>
              <w:t xml:space="preserve"> </w:t>
            </w:r>
            <w:r w:rsidRPr="00463C0E">
              <w:t>de</w:t>
            </w:r>
            <w:r w:rsidRPr="00463C0E">
              <w:rPr>
                <w:spacing w:val="-4"/>
              </w:rPr>
              <w:t xml:space="preserve"> </w:t>
            </w:r>
            <w:r w:rsidRPr="00463C0E">
              <w:rPr>
                <w:spacing w:val="-2"/>
              </w:rPr>
              <w:t>evaluare</w:t>
            </w:r>
          </w:p>
        </w:tc>
      </w:tr>
      <w:tr w:rsidR="001419F8" w:rsidRPr="00463C0E" w:rsidTr="00463C0E">
        <w:trPr>
          <w:gridAfter w:val="1"/>
          <w:wAfter w:w="90" w:type="dxa"/>
          <w:trHeight w:val="253"/>
        </w:trPr>
        <w:tc>
          <w:tcPr>
            <w:tcW w:w="1652" w:type="dxa"/>
          </w:tcPr>
          <w:p w:rsidR="001419F8" w:rsidRPr="00463C0E" w:rsidRDefault="00FF433C" w:rsidP="00463C0E">
            <w:pPr>
              <w:pStyle w:val="TableParagraph"/>
              <w:spacing w:line="240" w:lineRule="auto"/>
              <w:ind w:left="0"/>
              <w:jc w:val="center"/>
            </w:pPr>
            <w:r w:rsidRPr="00463C0E">
              <w:rPr>
                <w:spacing w:val="-2"/>
              </w:rPr>
              <w:t>Total</w:t>
            </w:r>
          </w:p>
        </w:tc>
        <w:tc>
          <w:tcPr>
            <w:tcW w:w="2377" w:type="dxa"/>
            <w:gridSpan w:val="2"/>
          </w:tcPr>
          <w:p w:rsidR="001419F8" w:rsidRPr="00463C0E" w:rsidRDefault="00FF433C" w:rsidP="00463C0E">
            <w:pPr>
              <w:pStyle w:val="TableParagraph"/>
              <w:spacing w:line="240" w:lineRule="auto"/>
              <w:ind w:left="0"/>
              <w:jc w:val="center"/>
            </w:pPr>
            <w:r w:rsidRPr="00463C0E">
              <w:rPr>
                <w:spacing w:val="-2"/>
              </w:rPr>
              <w:t>Prelegeri</w:t>
            </w:r>
          </w:p>
        </w:tc>
        <w:tc>
          <w:tcPr>
            <w:tcW w:w="2410" w:type="dxa"/>
          </w:tcPr>
          <w:p w:rsidR="001419F8" w:rsidRPr="00463C0E" w:rsidRDefault="00FF433C" w:rsidP="00463C0E">
            <w:pPr>
              <w:pStyle w:val="TableParagraph"/>
              <w:spacing w:line="240" w:lineRule="auto"/>
              <w:ind w:left="0"/>
              <w:jc w:val="center"/>
            </w:pPr>
            <w:r w:rsidRPr="00463C0E">
              <w:t>Lucrul</w:t>
            </w:r>
            <w:r w:rsidRPr="00463C0E">
              <w:rPr>
                <w:spacing w:val="-6"/>
              </w:rPr>
              <w:t xml:space="preserve"> </w:t>
            </w:r>
            <w:r w:rsidRPr="00463C0E">
              <w:rPr>
                <w:spacing w:val="-2"/>
              </w:rPr>
              <w:t>individual</w:t>
            </w:r>
          </w:p>
        </w:tc>
        <w:tc>
          <w:tcPr>
            <w:tcW w:w="1623" w:type="dxa"/>
            <w:vMerge/>
            <w:tcBorders>
              <w:top w:val="nil"/>
            </w:tcBorders>
          </w:tcPr>
          <w:p w:rsidR="001419F8" w:rsidRPr="00463C0E" w:rsidRDefault="001419F8" w:rsidP="00463C0E"/>
        </w:tc>
        <w:tc>
          <w:tcPr>
            <w:tcW w:w="2148" w:type="dxa"/>
            <w:vMerge/>
            <w:tcBorders>
              <w:top w:val="nil"/>
            </w:tcBorders>
          </w:tcPr>
          <w:p w:rsidR="001419F8" w:rsidRPr="00463C0E" w:rsidRDefault="001419F8" w:rsidP="00463C0E"/>
        </w:tc>
      </w:tr>
      <w:tr w:rsidR="001419F8" w:rsidRPr="00463C0E" w:rsidTr="00463C0E">
        <w:trPr>
          <w:gridAfter w:val="1"/>
          <w:wAfter w:w="90" w:type="dxa"/>
          <w:trHeight w:val="268"/>
        </w:trPr>
        <w:tc>
          <w:tcPr>
            <w:tcW w:w="1652" w:type="dxa"/>
          </w:tcPr>
          <w:p w:rsidR="001419F8" w:rsidRPr="00463C0E" w:rsidRDefault="00FF433C" w:rsidP="00463C0E">
            <w:pPr>
              <w:pStyle w:val="TableParagraph"/>
              <w:spacing w:line="240" w:lineRule="auto"/>
              <w:ind w:left="0"/>
              <w:jc w:val="center"/>
            </w:pPr>
            <w:r w:rsidRPr="00463C0E">
              <w:rPr>
                <w:spacing w:val="-5"/>
              </w:rPr>
              <w:t>180</w:t>
            </w:r>
          </w:p>
        </w:tc>
        <w:tc>
          <w:tcPr>
            <w:tcW w:w="2377" w:type="dxa"/>
            <w:gridSpan w:val="2"/>
          </w:tcPr>
          <w:p w:rsidR="001419F8" w:rsidRPr="00463C0E" w:rsidRDefault="00FF433C" w:rsidP="00463C0E">
            <w:pPr>
              <w:pStyle w:val="TableParagraph"/>
              <w:spacing w:line="240" w:lineRule="auto"/>
              <w:ind w:left="0"/>
              <w:jc w:val="center"/>
            </w:pPr>
            <w:r w:rsidRPr="00463C0E">
              <w:rPr>
                <w:spacing w:val="-5"/>
              </w:rPr>
              <w:t>10</w:t>
            </w:r>
          </w:p>
        </w:tc>
        <w:tc>
          <w:tcPr>
            <w:tcW w:w="2410" w:type="dxa"/>
          </w:tcPr>
          <w:p w:rsidR="001419F8" w:rsidRPr="00463C0E" w:rsidRDefault="00FF433C" w:rsidP="00463C0E">
            <w:pPr>
              <w:pStyle w:val="TableParagraph"/>
              <w:spacing w:line="240" w:lineRule="auto"/>
              <w:ind w:left="0"/>
              <w:jc w:val="center"/>
            </w:pPr>
            <w:r w:rsidRPr="00463C0E">
              <w:rPr>
                <w:spacing w:val="-5"/>
              </w:rPr>
              <w:t>170</w:t>
            </w:r>
          </w:p>
        </w:tc>
        <w:tc>
          <w:tcPr>
            <w:tcW w:w="1623" w:type="dxa"/>
          </w:tcPr>
          <w:p w:rsidR="001419F8" w:rsidRPr="00463C0E" w:rsidRDefault="00FF433C" w:rsidP="00463C0E">
            <w:pPr>
              <w:pStyle w:val="TableParagraph"/>
              <w:spacing w:line="240" w:lineRule="auto"/>
              <w:ind w:left="0"/>
              <w:jc w:val="center"/>
            </w:pPr>
            <w:r w:rsidRPr="00463C0E">
              <w:rPr>
                <w:spacing w:val="-10"/>
              </w:rPr>
              <w:t>6</w:t>
            </w:r>
          </w:p>
        </w:tc>
        <w:tc>
          <w:tcPr>
            <w:tcW w:w="2148" w:type="dxa"/>
          </w:tcPr>
          <w:p w:rsidR="001419F8" w:rsidRPr="00463C0E" w:rsidRDefault="00FF433C" w:rsidP="00463C0E">
            <w:pPr>
              <w:pStyle w:val="TableParagraph"/>
              <w:spacing w:line="240" w:lineRule="auto"/>
              <w:ind w:left="0"/>
            </w:pPr>
            <w:r w:rsidRPr="00463C0E">
              <w:rPr>
                <w:spacing w:val="-2"/>
              </w:rPr>
              <w:t>Examen</w:t>
            </w:r>
          </w:p>
        </w:tc>
      </w:tr>
      <w:tr w:rsidR="001419F8" w:rsidRPr="00463C0E" w:rsidTr="00463C0E">
        <w:trPr>
          <w:trHeight w:val="2529"/>
        </w:trPr>
        <w:tc>
          <w:tcPr>
            <w:tcW w:w="1984" w:type="dxa"/>
            <w:gridSpan w:val="2"/>
          </w:tcPr>
          <w:p w:rsidR="001419F8" w:rsidRPr="00463C0E" w:rsidRDefault="00FF433C" w:rsidP="002771C0">
            <w:pPr>
              <w:pStyle w:val="TableParagraph"/>
              <w:spacing w:line="240" w:lineRule="auto"/>
              <w:ind w:left="241"/>
              <w:jc w:val="center"/>
              <w:rPr>
                <w:b/>
              </w:rPr>
            </w:pPr>
            <w:r w:rsidRPr="00463C0E">
              <w:rPr>
                <w:b/>
                <w:spacing w:val="-2"/>
              </w:rPr>
              <w:t>Argument</w:t>
            </w:r>
          </w:p>
        </w:tc>
        <w:tc>
          <w:tcPr>
            <w:tcW w:w="8316" w:type="dxa"/>
            <w:gridSpan w:val="5"/>
          </w:tcPr>
          <w:p w:rsidR="001419F8" w:rsidRPr="00463C0E" w:rsidRDefault="00FF433C" w:rsidP="002771C0">
            <w:pPr>
              <w:pStyle w:val="TableParagraph"/>
              <w:spacing w:line="240" w:lineRule="auto"/>
              <w:ind w:left="241" w:firstLine="328"/>
              <w:jc w:val="both"/>
            </w:pPr>
            <w:r w:rsidRPr="00463C0E">
              <w:t>Cursul</w:t>
            </w:r>
            <w:r w:rsidRPr="00463C0E">
              <w:rPr>
                <w:spacing w:val="-5"/>
              </w:rPr>
              <w:t xml:space="preserve"> </w:t>
            </w:r>
            <w:r w:rsidRPr="00463C0E">
              <w:t>propune</w:t>
            </w:r>
            <w:r w:rsidRPr="00463C0E">
              <w:rPr>
                <w:spacing w:val="-5"/>
              </w:rPr>
              <w:t xml:space="preserve"> </w:t>
            </w:r>
            <w:r w:rsidRPr="00463C0E">
              <w:t>o</w:t>
            </w:r>
            <w:r w:rsidRPr="00463C0E">
              <w:rPr>
                <w:spacing w:val="-6"/>
              </w:rPr>
              <w:t xml:space="preserve"> </w:t>
            </w:r>
            <w:r w:rsidRPr="00463C0E">
              <w:t>panoramă</w:t>
            </w:r>
            <w:r w:rsidRPr="00463C0E">
              <w:rPr>
                <w:spacing w:val="-5"/>
              </w:rPr>
              <w:t xml:space="preserve"> </w:t>
            </w:r>
            <w:r w:rsidRPr="00463C0E">
              <w:t>asupra</w:t>
            </w:r>
            <w:r w:rsidRPr="00463C0E">
              <w:rPr>
                <w:spacing w:val="-5"/>
              </w:rPr>
              <w:t xml:space="preserve"> </w:t>
            </w:r>
            <w:r w:rsidRPr="00463C0E">
              <w:t>literaturii</w:t>
            </w:r>
            <w:r w:rsidRPr="00463C0E">
              <w:rPr>
                <w:spacing w:val="-7"/>
              </w:rPr>
              <w:t xml:space="preserve"> </w:t>
            </w:r>
            <w:r w:rsidRPr="00463C0E">
              <w:t>lumii</w:t>
            </w:r>
            <w:r w:rsidRPr="00463C0E">
              <w:rPr>
                <w:spacing w:val="-2"/>
              </w:rPr>
              <w:t xml:space="preserve"> </w:t>
            </w:r>
            <w:r w:rsidRPr="00463C0E">
              <w:t>și</w:t>
            </w:r>
            <w:r w:rsidRPr="00463C0E">
              <w:rPr>
                <w:spacing w:val="-5"/>
              </w:rPr>
              <w:t xml:space="preserve"> </w:t>
            </w:r>
            <w:r w:rsidRPr="00463C0E">
              <w:t>un</w:t>
            </w:r>
            <w:r w:rsidRPr="00463C0E">
              <w:rPr>
                <w:spacing w:val="-6"/>
              </w:rPr>
              <w:t xml:space="preserve"> </w:t>
            </w:r>
            <w:r w:rsidRPr="00463C0E">
              <w:t>demers</w:t>
            </w:r>
            <w:r w:rsidRPr="00463C0E">
              <w:rPr>
                <w:spacing w:val="-5"/>
              </w:rPr>
              <w:t xml:space="preserve"> </w:t>
            </w:r>
            <w:r w:rsidRPr="00463C0E">
              <w:t>reflexiv</w:t>
            </w:r>
            <w:r w:rsidRPr="00463C0E">
              <w:rPr>
                <w:spacing w:val="-7"/>
              </w:rPr>
              <w:t xml:space="preserve"> </w:t>
            </w:r>
            <w:r w:rsidRPr="00463C0E">
              <w:t>din</w:t>
            </w:r>
            <w:r w:rsidRPr="00463C0E">
              <w:rPr>
                <w:spacing w:val="-6"/>
              </w:rPr>
              <w:t xml:space="preserve"> </w:t>
            </w:r>
            <w:r w:rsidRPr="00463C0E">
              <w:t>perspectiva</w:t>
            </w:r>
            <w:r w:rsidRPr="00463C0E">
              <w:rPr>
                <w:spacing w:val="-5"/>
              </w:rPr>
              <w:t xml:space="preserve"> </w:t>
            </w:r>
            <w:r w:rsidRPr="00463C0E">
              <w:t>unei abordări pluridisciplinare, care</w:t>
            </w:r>
            <w:r w:rsidRPr="00463C0E">
              <w:rPr>
                <w:spacing w:val="-1"/>
              </w:rPr>
              <w:t xml:space="preserve"> </w:t>
            </w:r>
            <w:r w:rsidRPr="00463C0E">
              <w:t>ține cont de</w:t>
            </w:r>
            <w:r w:rsidRPr="00463C0E">
              <w:rPr>
                <w:spacing w:val="-1"/>
              </w:rPr>
              <w:t xml:space="preserve"> </w:t>
            </w:r>
            <w:r w:rsidRPr="00463C0E">
              <w:t xml:space="preserve">tendințele și noile orientări de dezvoltare europene și mondiale. Această poziție de principiu reliefează valoric fenomenul/temele reprezentate de curent/de scriitor și locul/rolul lor în </w:t>
            </w:r>
            <w:proofErr w:type="spellStart"/>
            <w:r w:rsidRPr="00463C0E">
              <w:t>patrimoiul</w:t>
            </w:r>
            <w:proofErr w:type="spellEnd"/>
            <w:r w:rsidRPr="00463C0E">
              <w:t xml:space="preserve"> universal. La constituirea orizontului cultural fixat pe repere fundamentale din literatura universală vor fi preponderent investigate următoarele</w:t>
            </w:r>
            <w:r w:rsidRPr="00463C0E">
              <w:rPr>
                <w:spacing w:val="-14"/>
              </w:rPr>
              <w:t xml:space="preserve"> </w:t>
            </w:r>
            <w:r w:rsidRPr="00463C0E">
              <w:t>clase</w:t>
            </w:r>
            <w:r w:rsidRPr="00463C0E">
              <w:rPr>
                <w:spacing w:val="-14"/>
              </w:rPr>
              <w:t xml:space="preserve"> </w:t>
            </w:r>
            <w:r w:rsidRPr="00463C0E">
              <w:t>de</w:t>
            </w:r>
            <w:r w:rsidRPr="00463C0E">
              <w:rPr>
                <w:spacing w:val="-14"/>
              </w:rPr>
              <w:t xml:space="preserve"> </w:t>
            </w:r>
            <w:r w:rsidRPr="00463C0E">
              <w:t>fapte:</w:t>
            </w:r>
            <w:r w:rsidRPr="00463C0E">
              <w:rPr>
                <w:spacing w:val="-13"/>
              </w:rPr>
              <w:t xml:space="preserve"> </w:t>
            </w:r>
            <w:r w:rsidRPr="00463C0E">
              <w:t>procesul</w:t>
            </w:r>
            <w:r w:rsidRPr="00463C0E">
              <w:rPr>
                <w:spacing w:val="-14"/>
              </w:rPr>
              <w:t xml:space="preserve"> </w:t>
            </w:r>
            <w:r w:rsidRPr="00463C0E">
              <w:t>de</w:t>
            </w:r>
            <w:r w:rsidRPr="00463C0E">
              <w:rPr>
                <w:spacing w:val="-14"/>
              </w:rPr>
              <w:t xml:space="preserve"> </w:t>
            </w:r>
            <w:r w:rsidRPr="00463C0E">
              <w:t>construire</w:t>
            </w:r>
            <w:r w:rsidRPr="00463C0E">
              <w:rPr>
                <w:spacing w:val="-14"/>
              </w:rPr>
              <w:t xml:space="preserve"> </w:t>
            </w:r>
            <w:r w:rsidRPr="00463C0E">
              <w:t>a</w:t>
            </w:r>
            <w:r w:rsidRPr="00463C0E">
              <w:rPr>
                <w:spacing w:val="-13"/>
              </w:rPr>
              <w:t xml:space="preserve"> </w:t>
            </w:r>
            <w:r w:rsidRPr="00463C0E">
              <w:t>marilor</w:t>
            </w:r>
            <w:r w:rsidRPr="00463C0E">
              <w:rPr>
                <w:spacing w:val="-14"/>
              </w:rPr>
              <w:t xml:space="preserve"> </w:t>
            </w:r>
            <w:r w:rsidRPr="00463C0E">
              <w:t>opere/povestiri</w:t>
            </w:r>
            <w:r w:rsidRPr="00463C0E">
              <w:rPr>
                <w:spacing w:val="-14"/>
              </w:rPr>
              <w:t xml:space="preserve"> </w:t>
            </w:r>
            <w:r w:rsidRPr="00463C0E">
              <w:t>fondatoare,</w:t>
            </w:r>
            <w:r w:rsidRPr="00463C0E">
              <w:rPr>
                <w:spacing w:val="-14"/>
              </w:rPr>
              <w:t xml:space="preserve"> </w:t>
            </w:r>
            <w:r w:rsidRPr="00463C0E">
              <w:t>formarea tehnologiilor</w:t>
            </w:r>
            <w:r w:rsidRPr="00463C0E">
              <w:rPr>
                <w:spacing w:val="-12"/>
              </w:rPr>
              <w:t xml:space="preserve"> </w:t>
            </w:r>
            <w:r w:rsidRPr="00463C0E">
              <w:t>intelectuale</w:t>
            </w:r>
            <w:r w:rsidRPr="00463C0E">
              <w:rPr>
                <w:spacing w:val="-11"/>
              </w:rPr>
              <w:t xml:space="preserve"> </w:t>
            </w:r>
            <w:r w:rsidRPr="00463C0E">
              <w:t>și</w:t>
            </w:r>
            <w:r w:rsidRPr="00463C0E">
              <w:rPr>
                <w:spacing w:val="-11"/>
              </w:rPr>
              <w:t xml:space="preserve"> </w:t>
            </w:r>
            <w:r w:rsidRPr="00463C0E">
              <w:t>destinul</w:t>
            </w:r>
            <w:r w:rsidRPr="00463C0E">
              <w:rPr>
                <w:spacing w:val="-11"/>
              </w:rPr>
              <w:t xml:space="preserve"> </w:t>
            </w:r>
            <w:r w:rsidRPr="00463C0E">
              <w:t>curentelor/</w:t>
            </w:r>
            <w:r w:rsidRPr="00463C0E">
              <w:rPr>
                <w:spacing w:val="-12"/>
              </w:rPr>
              <w:t xml:space="preserve"> </w:t>
            </w:r>
            <w:r w:rsidRPr="00463C0E">
              <w:t>fenomenelor/personalităților</w:t>
            </w:r>
            <w:r w:rsidRPr="00463C0E">
              <w:rPr>
                <w:spacing w:val="-11"/>
              </w:rPr>
              <w:t xml:space="preserve"> </w:t>
            </w:r>
            <w:r w:rsidRPr="00463C0E">
              <w:t>artistice</w:t>
            </w:r>
            <w:r w:rsidRPr="00463C0E">
              <w:rPr>
                <w:spacing w:val="-11"/>
              </w:rPr>
              <w:t xml:space="preserve"> </w:t>
            </w:r>
            <w:r w:rsidRPr="00463C0E">
              <w:t>și</w:t>
            </w:r>
            <w:r w:rsidRPr="00463C0E">
              <w:rPr>
                <w:spacing w:val="-10"/>
              </w:rPr>
              <w:t xml:space="preserve"> </w:t>
            </w:r>
            <w:r w:rsidRPr="00463C0E">
              <w:t xml:space="preserve">literare. Universalitatea literară, concept cunoscut în Renaștere ca „republica </w:t>
            </w:r>
            <w:proofErr w:type="spellStart"/>
            <w:r w:rsidRPr="00463C0E">
              <w:t>literilor</w:t>
            </w:r>
            <w:proofErr w:type="spellEnd"/>
            <w:r w:rsidRPr="00463C0E">
              <w:t>”, presupunea inclusiv</w:t>
            </w:r>
            <w:r w:rsidRPr="00463C0E">
              <w:rPr>
                <w:spacing w:val="-13"/>
              </w:rPr>
              <w:t xml:space="preserve"> </w:t>
            </w:r>
            <w:r w:rsidRPr="00463C0E">
              <w:t>sensurile</w:t>
            </w:r>
            <w:r w:rsidRPr="00463C0E">
              <w:rPr>
                <w:spacing w:val="-10"/>
              </w:rPr>
              <w:t xml:space="preserve"> </w:t>
            </w:r>
            <w:r w:rsidRPr="00463C0E">
              <w:t>de</w:t>
            </w:r>
            <w:r w:rsidRPr="00463C0E">
              <w:rPr>
                <w:spacing w:val="-10"/>
              </w:rPr>
              <w:t xml:space="preserve"> </w:t>
            </w:r>
            <w:r w:rsidRPr="00463C0E">
              <w:t>unitate,</w:t>
            </w:r>
            <w:r w:rsidRPr="00463C0E">
              <w:rPr>
                <w:spacing w:val="-11"/>
              </w:rPr>
              <w:t xml:space="preserve"> </w:t>
            </w:r>
            <w:r w:rsidRPr="00463C0E">
              <w:t>comunitate,</w:t>
            </w:r>
            <w:r w:rsidRPr="00463C0E">
              <w:rPr>
                <w:spacing w:val="-11"/>
              </w:rPr>
              <w:t xml:space="preserve"> </w:t>
            </w:r>
            <w:r w:rsidRPr="00463C0E">
              <w:t>solidaritate,</w:t>
            </w:r>
            <w:r w:rsidRPr="00463C0E">
              <w:rPr>
                <w:spacing w:val="-10"/>
              </w:rPr>
              <w:t xml:space="preserve"> </w:t>
            </w:r>
            <w:r w:rsidRPr="00463C0E">
              <w:t>toleranță,</w:t>
            </w:r>
            <w:r w:rsidRPr="00463C0E">
              <w:rPr>
                <w:spacing w:val="-10"/>
              </w:rPr>
              <w:t xml:space="preserve"> </w:t>
            </w:r>
            <w:r w:rsidRPr="00463C0E">
              <w:t>deschidere,</w:t>
            </w:r>
            <w:r w:rsidRPr="00463C0E">
              <w:rPr>
                <w:spacing w:val="-11"/>
              </w:rPr>
              <w:t xml:space="preserve"> </w:t>
            </w:r>
            <w:r w:rsidRPr="00463C0E">
              <w:t>schimburi</w:t>
            </w:r>
            <w:r w:rsidRPr="00463C0E">
              <w:rPr>
                <w:spacing w:val="-10"/>
              </w:rPr>
              <w:t xml:space="preserve"> </w:t>
            </w:r>
            <w:r w:rsidRPr="00463C0E">
              <w:t>reciproce</w:t>
            </w:r>
          </w:p>
          <w:p w:rsidR="001419F8" w:rsidRPr="00463C0E" w:rsidRDefault="00FF433C" w:rsidP="002771C0">
            <w:pPr>
              <w:pStyle w:val="TableParagraph"/>
              <w:spacing w:line="240" w:lineRule="auto"/>
              <w:ind w:left="241" w:firstLine="328"/>
              <w:jc w:val="both"/>
            </w:pPr>
            <w:r w:rsidRPr="00463C0E">
              <w:t>între</w:t>
            </w:r>
            <w:r w:rsidRPr="00463C0E">
              <w:rPr>
                <w:spacing w:val="-6"/>
              </w:rPr>
              <w:t xml:space="preserve"> </w:t>
            </w:r>
            <w:r w:rsidRPr="00463C0E">
              <w:t>literaturile</w:t>
            </w:r>
            <w:r w:rsidRPr="00463C0E">
              <w:rPr>
                <w:spacing w:val="-5"/>
              </w:rPr>
              <w:t xml:space="preserve"> </w:t>
            </w:r>
            <w:r w:rsidRPr="00463C0E">
              <w:t>din</w:t>
            </w:r>
            <w:r w:rsidRPr="00463C0E">
              <w:rPr>
                <w:spacing w:val="-4"/>
              </w:rPr>
              <w:t xml:space="preserve"> </w:t>
            </w:r>
            <w:r w:rsidRPr="00463C0E">
              <w:t>diferite</w:t>
            </w:r>
            <w:r w:rsidRPr="00463C0E">
              <w:rPr>
                <w:spacing w:val="-5"/>
              </w:rPr>
              <w:t xml:space="preserve"> </w:t>
            </w:r>
            <w:r w:rsidRPr="00463C0E">
              <w:t>țări –</w:t>
            </w:r>
            <w:r w:rsidRPr="00463C0E">
              <w:rPr>
                <w:spacing w:val="-4"/>
              </w:rPr>
              <w:t xml:space="preserve"> </w:t>
            </w:r>
            <w:r w:rsidRPr="00463C0E">
              <w:t>concepte</w:t>
            </w:r>
            <w:r w:rsidRPr="00463C0E">
              <w:rPr>
                <w:spacing w:val="-5"/>
              </w:rPr>
              <w:t xml:space="preserve"> </w:t>
            </w:r>
            <w:r w:rsidRPr="00463C0E">
              <w:t>atât</w:t>
            </w:r>
            <w:r w:rsidRPr="00463C0E">
              <w:rPr>
                <w:spacing w:val="-3"/>
              </w:rPr>
              <w:t xml:space="preserve"> </w:t>
            </w:r>
            <w:r w:rsidRPr="00463C0E">
              <w:t>de</w:t>
            </w:r>
            <w:r w:rsidRPr="00463C0E">
              <w:rPr>
                <w:spacing w:val="-3"/>
              </w:rPr>
              <w:t xml:space="preserve"> </w:t>
            </w:r>
            <w:r w:rsidRPr="00463C0E">
              <w:t>actuale</w:t>
            </w:r>
            <w:r w:rsidRPr="00463C0E">
              <w:rPr>
                <w:spacing w:val="-3"/>
              </w:rPr>
              <w:t xml:space="preserve"> </w:t>
            </w:r>
            <w:r w:rsidRPr="00463C0E">
              <w:rPr>
                <w:spacing w:val="-2"/>
              </w:rPr>
              <w:t>astăzi.</w:t>
            </w:r>
          </w:p>
        </w:tc>
      </w:tr>
      <w:tr w:rsidR="001419F8" w:rsidRPr="00463C0E" w:rsidTr="00463C0E">
        <w:trPr>
          <w:trHeight w:val="2529"/>
        </w:trPr>
        <w:tc>
          <w:tcPr>
            <w:tcW w:w="1984" w:type="dxa"/>
            <w:gridSpan w:val="2"/>
          </w:tcPr>
          <w:p w:rsidR="001419F8" w:rsidRPr="00463C0E" w:rsidRDefault="00FF433C" w:rsidP="002771C0">
            <w:pPr>
              <w:pStyle w:val="TableParagraph"/>
              <w:spacing w:line="240" w:lineRule="auto"/>
              <w:ind w:left="241"/>
              <w:rPr>
                <w:b/>
              </w:rPr>
            </w:pPr>
            <w:proofErr w:type="spellStart"/>
            <w:r w:rsidRPr="00463C0E">
              <w:rPr>
                <w:b/>
                <w:spacing w:val="-2"/>
              </w:rPr>
              <w:t>Competenţele</w:t>
            </w:r>
            <w:proofErr w:type="spellEnd"/>
            <w:r w:rsidRPr="00463C0E">
              <w:rPr>
                <w:b/>
                <w:spacing w:val="-2"/>
              </w:rPr>
              <w:t xml:space="preserve"> </w:t>
            </w:r>
            <w:proofErr w:type="spellStart"/>
            <w:r w:rsidRPr="00463C0E">
              <w:rPr>
                <w:b/>
                <w:spacing w:val="-2"/>
              </w:rPr>
              <w:t>obţinute</w:t>
            </w:r>
            <w:proofErr w:type="spellEnd"/>
          </w:p>
        </w:tc>
        <w:tc>
          <w:tcPr>
            <w:tcW w:w="8316" w:type="dxa"/>
            <w:gridSpan w:val="5"/>
          </w:tcPr>
          <w:p w:rsidR="002771C0" w:rsidRPr="00A63357" w:rsidRDefault="002771C0" w:rsidP="002771C0">
            <w:pPr>
              <w:ind w:firstLine="285"/>
              <w:jc w:val="both"/>
            </w:pPr>
            <w:r w:rsidRPr="00A63357">
              <w:t>CP 1. Stabilirea cadrului de necesități de cercetare, expertiză și inovare în filologie</w:t>
            </w:r>
            <w:r>
              <w:t>;</w:t>
            </w:r>
          </w:p>
          <w:p w:rsidR="002771C0" w:rsidRPr="00A63357" w:rsidRDefault="002771C0" w:rsidP="002771C0">
            <w:pPr>
              <w:ind w:firstLine="285"/>
              <w:jc w:val="both"/>
            </w:pPr>
            <w:r w:rsidRPr="00A63357">
              <w:t>CP 2. Cercetarea și promovarea cunoștințelor filologice (lingvistice, literare și interculturale)</w:t>
            </w:r>
            <w:r>
              <w:t>;</w:t>
            </w:r>
          </w:p>
          <w:p w:rsidR="001419F8" w:rsidRPr="00463C0E" w:rsidRDefault="00FF433C" w:rsidP="002771C0">
            <w:pPr>
              <w:pStyle w:val="TableParagraph"/>
              <w:spacing w:line="240" w:lineRule="auto"/>
              <w:ind w:left="0" w:firstLine="285"/>
            </w:pPr>
            <w:r w:rsidRPr="00463C0E">
              <w:t>CP</w:t>
            </w:r>
            <w:r w:rsidRPr="00463C0E">
              <w:rPr>
                <w:spacing w:val="-3"/>
              </w:rPr>
              <w:t xml:space="preserve"> </w:t>
            </w:r>
            <w:r w:rsidRPr="00463C0E">
              <w:t>3.</w:t>
            </w:r>
            <w:r w:rsidRPr="00463C0E">
              <w:rPr>
                <w:spacing w:val="-3"/>
              </w:rPr>
              <w:t xml:space="preserve"> </w:t>
            </w:r>
            <w:r w:rsidRPr="00463C0E">
              <w:t>Deschiderea</w:t>
            </w:r>
            <w:r w:rsidRPr="00463C0E">
              <w:rPr>
                <w:spacing w:val="-5"/>
              </w:rPr>
              <w:t xml:space="preserve"> </w:t>
            </w:r>
            <w:r w:rsidRPr="00463C0E">
              <w:t>strategică</w:t>
            </w:r>
            <w:r w:rsidRPr="00463C0E">
              <w:rPr>
                <w:spacing w:val="-3"/>
              </w:rPr>
              <w:t xml:space="preserve"> </w:t>
            </w:r>
            <w:r w:rsidRPr="00463C0E">
              <w:t>spre</w:t>
            </w:r>
            <w:r w:rsidRPr="00463C0E">
              <w:rPr>
                <w:spacing w:val="-3"/>
              </w:rPr>
              <w:t xml:space="preserve"> </w:t>
            </w:r>
            <w:r w:rsidRPr="00463C0E">
              <w:t>un</w:t>
            </w:r>
            <w:r w:rsidRPr="00463C0E">
              <w:rPr>
                <w:spacing w:val="-3"/>
              </w:rPr>
              <w:t xml:space="preserve"> </w:t>
            </w:r>
            <w:r w:rsidRPr="00463C0E">
              <w:t>câmp</w:t>
            </w:r>
            <w:r w:rsidRPr="00463C0E">
              <w:rPr>
                <w:spacing w:val="-3"/>
              </w:rPr>
              <w:t xml:space="preserve"> </w:t>
            </w:r>
            <w:r w:rsidRPr="00463C0E">
              <w:t>de</w:t>
            </w:r>
            <w:r w:rsidRPr="00463C0E">
              <w:rPr>
                <w:spacing w:val="-3"/>
              </w:rPr>
              <w:t xml:space="preserve"> </w:t>
            </w:r>
            <w:r w:rsidRPr="00463C0E">
              <w:t>investigații amplu</w:t>
            </w:r>
            <w:r w:rsidRPr="00463C0E">
              <w:rPr>
                <w:spacing w:val="-3"/>
              </w:rPr>
              <w:t xml:space="preserve"> </w:t>
            </w:r>
            <w:r w:rsidRPr="00463C0E">
              <w:t>al</w:t>
            </w:r>
            <w:r w:rsidRPr="00463C0E">
              <w:rPr>
                <w:spacing w:val="-4"/>
              </w:rPr>
              <w:t xml:space="preserve"> </w:t>
            </w:r>
            <w:r w:rsidRPr="00463C0E">
              <w:t>teoriilor</w:t>
            </w:r>
            <w:r w:rsidRPr="00463C0E">
              <w:rPr>
                <w:spacing w:val="-5"/>
              </w:rPr>
              <w:t xml:space="preserve"> </w:t>
            </w:r>
            <w:proofErr w:type="spellStart"/>
            <w:r w:rsidRPr="00463C0E">
              <w:t>şi</w:t>
            </w:r>
            <w:proofErr w:type="spellEnd"/>
            <w:r w:rsidRPr="00463C0E">
              <w:rPr>
                <w:spacing w:val="-4"/>
              </w:rPr>
              <w:t xml:space="preserve"> </w:t>
            </w:r>
            <w:proofErr w:type="spellStart"/>
            <w:r w:rsidRPr="00463C0E">
              <w:t>concepţiilor</w:t>
            </w:r>
            <w:proofErr w:type="spellEnd"/>
            <w:r w:rsidRPr="00463C0E">
              <w:rPr>
                <w:spacing w:val="-3"/>
              </w:rPr>
              <w:t xml:space="preserve"> </w:t>
            </w:r>
            <w:r w:rsidRPr="00463C0E">
              <w:t xml:space="preserve">din domeniul teoriei și criticii literare în vederea elaborării propriei viziuni a problemei de </w:t>
            </w:r>
            <w:r w:rsidRPr="00463C0E">
              <w:rPr>
                <w:spacing w:val="-2"/>
              </w:rPr>
              <w:t>doctorat;</w:t>
            </w:r>
          </w:p>
          <w:p w:rsidR="001419F8" w:rsidRPr="00463C0E" w:rsidRDefault="00FF433C" w:rsidP="002771C0">
            <w:pPr>
              <w:pStyle w:val="TableParagraph"/>
              <w:spacing w:line="240" w:lineRule="auto"/>
              <w:ind w:left="0" w:firstLine="285"/>
            </w:pPr>
            <w:r w:rsidRPr="00463C0E">
              <w:t>CP</w:t>
            </w:r>
            <w:r w:rsidRPr="00463C0E">
              <w:rPr>
                <w:spacing w:val="-3"/>
              </w:rPr>
              <w:t xml:space="preserve"> </w:t>
            </w:r>
            <w:r w:rsidRPr="00463C0E">
              <w:t>4.</w:t>
            </w:r>
            <w:r w:rsidRPr="00463C0E">
              <w:rPr>
                <w:spacing w:val="-3"/>
              </w:rPr>
              <w:t xml:space="preserve"> </w:t>
            </w:r>
            <w:r w:rsidRPr="00463C0E">
              <w:t>Adaptarea</w:t>
            </w:r>
            <w:r w:rsidRPr="00463C0E">
              <w:rPr>
                <w:spacing w:val="-3"/>
              </w:rPr>
              <w:t xml:space="preserve"> </w:t>
            </w:r>
            <w:proofErr w:type="spellStart"/>
            <w:r w:rsidRPr="00463C0E">
              <w:t>şi</w:t>
            </w:r>
            <w:proofErr w:type="spellEnd"/>
            <w:r w:rsidRPr="00463C0E">
              <w:rPr>
                <w:spacing w:val="-2"/>
              </w:rPr>
              <w:t xml:space="preserve"> </w:t>
            </w:r>
            <w:r w:rsidRPr="00463C0E">
              <w:t>argumentarea</w:t>
            </w:r>
            <w:r w:rsidRPr="00463C0E">
              <w:rPr>
                <w:spacing w:val="-2"/>
              </w:rPr>
              <w:t xml:space="preserve"> </w:t>
            </w:r>
            <w:r w:rsidRPr="00463C0E">
              <w:t>mijloacelor</w:t>
            </w:r>
            <w:r w:rsidRPr="00463C0E">
              <w:rPr>
                <w:spacing w:val="-3"/>
              </w:rPr>
              <w:t xml:space="preserve"> </w:t>
            </w:r>
            <w:r w:rsidRPr="00463C0E">
              <w:t>critice</w:t>
            </w:r>
            <w:r w:rsidRPr="00463C0E">
              <w:rPr>
                <w:spacing w:val="-3"/>
              </w:rPr>
              <w:t xml:space="preserve"> </w:t>
            </w:r>
            <w:r w:rsidRPr="00463C0E">
              <w:t>(concept</w:t>
            </w:r>
            <w:r w:rsidRPr="00463C0E">
              <w:rPr>
                <w:spacing w:val="-2"/>
              </w:rPr>
              <w:t xml:space="preserve"> </w:t>
            </w:r>
            <w:proofErr w:type="spellStart"/>
            <w:r w:rsidRPr="00463C0E">
              <w:t>şi</w:t>
            </w:r>
            <w:proofErr w:type="spellEnd"/>
            <w:r w:rsidRPr="00463C0E">
              <w:rPr>
                <w:spacing w:val="-2"/>
              </w:rPr>
              <w:t xml:space="preserve"> </w:t>
            </w:r>
            <w:r w:rsidRPr="00463C0E">
              <w:t>metodă)</w:t>
            </w:r>
            <w:r w:rsidRPr="00463C0E">
              <w:rPr>
                <w:spacing w:val="-5"/>
              </w:rPr>
              <w:t xml:space="preserve"> </w:t>
            </w:r>
            <w:r w:rsidRPr="00463C0E">
              <w:t>care</w:t>
            </w:r>
            <w:r w:rsidRPr="00463C0E">
              <w:rPr>
                <w:spacing w:val="-3"/>
              </w:rPr>
              <w:t xml:space="preserve"> </w:t>
            </w:r>
            <w:r w:rsidRPr="00463C0E">
              <w:t>să</w:t>
            </w:r>
            <w:r w:rsidRPr="00463C0E">
              <w:rPr>
                <w:spacing w:val="-3"/>
              </w:rPr>
              <w:t xml:space="preserve"> </w:t>
            </w:r>
            <w:r w:rsidRPr="00463C0E">
              <w:t>conducă</w:t>
            </w:r>
            <w:r w:rsidRPr="00463C0E">
              <w:rPr>
                <w:spacing w:val="-5"/>
              </w:rPr>
              <w:t xml:space="preserve"> </w:t>
            </w:r>
            <w:r w:rsidRPr="00463C0E">
              <w:t>la</w:t>
            </w:r>
            <w:r w:rsidRPr="00463C0E">
              <w:rPr>
                <w:spacing w:val="-3"/>
              </w:rPr>
              <w:t xml:space="preserve"> </w:t>
            </w:r>
            <w:r w:rsidRPr="00463C0E">
              <w:t>o analiză literară adecvată;</w:t>
            </w:r>
          </w:p>
          <w:p w:rsidR="001419F8" w:rsidRPr="00463C0E" w:rsidRDefault="00FF433C" w:rsidP="002771C0">
            <w:pPr>
              <w:pStyle w:val="TableParagraph"/>
              <w:spacing w:line="240" w:lineRule="auto"/>
              <w:ind w:left="0" w:firstLine="285"/>
            </w:pPr>
            <w:r w:rsidRPr="00463C0E">
              <w:t>CP</w:t>
            </w:r>
            <w:r w:rsidRPr="00463C0E">
              <w:rPr>
                <w:spacing w:val="-4"/>
              </w:rPr>
              <w:t xml:space="preserve"> </w:t>
            </w:r>
            <w:r w:rsidRPr="00463C0E">
              <w:t>5.</w:t>
            </w:r>
            <w:r w:rsidRPr="00463C0E">
              <w:rPr>
                <w:spacing w:val="-4"/>
              </w:rPr>
              <w:t xml:space="preserve"> </w:t>
            </w:r>
            <w:r w:rsidRPr="00463C0E">
              <w:t>Identificarea,</w:t>
            </w:r>
            <w:r w:rsidRPr="00463C0E">
              <w:rPr>
                <w:spacing w:val="-6"/>
              </w:rPr>
              <w:t xml:space="preserve"> </w:t>
            </w:r>
            <w:r w:rsidRPr="00463C0E">
              <w:t>interpretarea,</w:t>
            </w:r>
            <w:r w:rsidRPr="00463C0E">
              <w:rPr>
                <w:spacing w:val="-4"/>
              </w:rPr>
              <w:t xml:space="preserve"> </w:t>
            </w:r>
            <w:r w:rsidRPr="00463C0E">
              <w:t>analiza</w:t>
            </w:r>
            <w:r w:rsidRPr="00463C0E">
              <w:rPr>
                <w:spacing w:val="-4"/>
              </w:rPr>
              <w:t xml:space="preserve"> </w:t>
            </w:r>
            <w:r w:rsidRPr="00463C0E">
              <w:t>critică</w:t>
            </w:r>
            <w:r w:rsidRPr="00463C0E">
              <w:rPr>
                <w:spacing w:val="-4"/>
              </w:rPr>
              <w:t xml:space="preserve"> </w:t>
            </w:r>
            <w:proofErr w:type="spellStart"/>
            <w:r w:rsidRPr="00463C0E">
              <w:t>şi</w:t>
            </w:r>
            <w:proofErr w:type="spellEnd"/>
            <w:r w:rsidRPr="00463C0E">
              <w:rPr>
                <w:spacing w:val="-3"/>
              </w:rPr>
              <w:t xml:space="preserve"> </w:t>
            </w:r>
            <w:r w:rsidRPr="00463C0E">
              <w:t>utilizarea</w:t>
            </w:r>
            <w:r w:rsidRPr="00463C0E">
              <w:rPr>
                <w:spacing w:val="-4"/>
              </w:rPr>
              <w:t xml:space="preserve"> </w:t>
            </w:r>
            <w:r w:rsidRPr="00463C0E">
              <w:t>corectă</w:t>
            </w:r>
            <w:r w:rsidRPr="00463C0E">
              <w:rPr>
                <w:spacing w:val="-5"/>
              </w:rPr>
              <w:t xml:space="preserve"> </w:t>
            </w:r>
            <w:r w:rsidRPr="00463C0E">
              <w:t>a</w:t>
            </w:r>
            <w:r w:rsidRPr="00463C0E">
              <w:rPr>
                <w:spacing w:val="-4"/>
              </w:rPr>
              <w:t xml:space="preserve"> </w:t>
            </w:r>
            <w:r w:rsidRPr="00463C0E">
              <w:t>bibliografiei</w:t>
            </w:r>
            <w:r w:rsidRPr="00463C0E">
              <w:rPr>
                <w:spacing w:val="-5"/>
              </w:rPr>
              <w:t xml:space="preserve"> </w:t>
            </w:r>
            <w:r w:rsidRPr="00463C0E">
              <w:t>în cercetările de specialitate etc.</w:t>
            </w:r>
          </w:p>
        </w:tc>
      </w:tr>
      <w:tr w:rsidR="001419F8" w:rsidRPr="00463C0E" w:rsidTr="00463C0E">
        <w:trPr>
          <w:trHeight w:val="1264"/>
        </w:trPr>
        <w:tc>
          <w:tcPr>
            <w:tcW w:w="1984" w:type="dxa"/>
            <w:gridSpan w:val="2"/>
          </w:tcPr>
          <w:p w:rsidR="001419F8" w:rsidRPr="00463C0E" w:rsidRDefault="00FF433C" w:rsidP="002771C0">
            <w:pPr>
              <w:pStyle w:val="TableParagraph"/>
              <w:spacing w:line="240" w:lineRule="auto"/>
              <w:ind w:left="241"/>
              <w:rPr>
                <w:b/>
              </w:rPr>
            </w:pPr>
            <w:proofErr w:type="spellStart"/>
            <w:r w:rsidRPr="00463C0E">
              <w:rPr>
                <w:b/>
                <w:spacing w:val="-2"/>
              </w:rPr>
              <w:t>Conţinutul</w:t>
            </w:r>
            <w:proofErr w:type="spellEnd"/>
            <w:r w:rsidRPr="00463C0E">
              <w:rPr>
                <w:b/>
                <w:spacing w:val="-2"/>
              </w:rPr>
              <w:t xml:space="preserve"> disciplinei</w:t>
            </w:r>
          </w:p>
        </w:tc>
        <w:tc>
          <w:tcPr>
            <w:tcW w:w="8316" w:type="dxa"/>
            <w:gridSpan w:val="5"/>
          </w:tcPr>
          <w:p w:rsidR="001419F8" w:rsidRPr="00463C0E" w:rsidRDefault="00FF433C" w:rsidP="002771C0">
            <w:pPr>
              <w:pStyle w:val="TableParagraph"/>
              <w:numPr>
                <w:ilvl w:val="0"/>
                <w:numId w:val="2"/>
              </w:numPr>
              <w:tabs>
                <w:tab w:val="left" w:pos="421"/>
              </w:tabs>
              <w:spacing w:line="240" w:lineRule="auto"/>
              <w:ind w:left="241" w:firstLine="0"/>
            </w:pPr>
            <w:r w:rsidRPr="00463C0E">
              <w:t>Școli</w:t>
            </w:r>
            <w:r w:rsidRPr="00463C0E">
              <w:rPr>
                <w:spacing w:val="-3"/>
              </w:rPr>
              <w:t xml:space="preserve"> </w:t>
            </w:r>
            <w:r w:rsidRPr="00463C0E">
              <w:t>literare</w:t>
            </w:r>
            <w:r w:rsidRPr="00463C0E">
              <w:rPr>
                <w:spacing w:val="-6"/>
              </w:rPr>
              <w:t xml:space="preserve"> </w:t>
            </w:r>
            <w:r w:rsidRPr="00463C0E">
              <w:t>și</w:t>
            </w:r>
            <w:r w:rsidRPr="00463C0E">
              <w:rPr>
                <w:spacing w:val="-5"/>
              </w:rPr>
              <w:t xml:space="preserve"> </w:t>
            </w:r>
            <w:r w:rsidRPr="00463C0E">
              <w:t>direcții</w:t>
            </w:r>
            <w:r w:rsidRPr="00463C0E">
              <w:rPr>
                <w:spacing w:val="-3"/>
              </w:rPr>
              <w:t xml:space="preserve"> </w:t>
            </w:r>
            <w:r w:rsidRPr="00463C0E">
              <w:t>de</w:t>
            </w:r>
            <w:r w:rsidRPr="00463C0E">
              <w:rPr>
                <w:spacing w:val="-3"/>
              </w:rPr>
              <w:t xml:space="preserve"> </w:t>
            </w:r>
            <w:r w:rsidRPr="00463C0E">
              <w:t>cercetare</w:t>
            </w:r>
            <w:r w:rsidRPr="00463C0E">
              <w:rPr>
                <w:spacing w:val="-4"/>
              </w:rPr>
              <w:t xml:space="preserve"> </w:t>
            </w:r>
            <w:r w:rsidRPr="00463C0E">
              <w:t>literară</w:t>
            </w:r>
            <w:r w:rsidRPr="00463C0E">
              <w:rPr>
                <w:spacing w:val="-6"/>
              </w:rPr>
              <w:t xml:space="preserve"> </w:t>
            </w:r>
            <w:r w:rsidRPr="00463C0E">
              <w:t>în</w:t>
            </w:r>
            <w:r w:rsidRPr="00463C0E">
              <w:rPr>
                <w:spacing w:val="-4"/>
              </w:rPr>
              <w:t xml:space="preserve"> </w:t>
            </w:r>
            <w:r w:rsidRPr="00463C0E">
              <w:t>secolul</w:t>
            </w:r>
            <w:r w:rsidRPr="00463C0E">
              <w:rPr>
                <w:spacing w:val="-3"/>
              </w:rPr>
              <w:t xml:space="preserve"> </w:t>
            </w:r>
            <w:r w:rsidRPr="00463C0E">
              <w:t>al</w:t>
            </w:r>
            <w:r w:rsidRPr="00463C0E">
              <w:rPr>
                <w:spacing w:val="-2"/>
              </w:rPr>
              <w:t xml:space="preserve"> </w:t>
            </w:r>
            <w:r w:rsidRPr="00463C0E">
              <w:t>XX-</w:t>
            </w:r>
            <w:r w:rsidRPr="00463C0E">
              <w:rPr>
                <w:spacing w:val="-4"/>
              </w:rPr>
              <w:t>lea.</w:t>
            </w:r>
          </w:p>
          <w:p w:rsidR="001419F8" w:rsidRPr="00463C0E" w:rsidRDefault="00FF433C" w:rsidP="002771C0">
            <w:pPr>
              <w:pStyle w:val="TableParagraph"/>
              <w:numPr>
                <w:ilvl w:val="0"/>
                <w:numId w:val="2"/>
              </w:numPr>
              <w:tabs>
                <w:tab w:val="left" w:pos="421"/>
              </w:tabs>
              <w:spacing w:line="240" w:lineRule="auto"/>
              <w:ind w:left="241" w:firstLine="0"/>
            </w:pPr>
            <w:r w:rsidRPr="00463C0E">
              <w:t>Teorii</w:t>
            </w:r>
            <w:r w:rsidRPr="00463C0E">
              <w:rPr>
                <w:spacing w:val="-6"/>
              </w:rPr>
              <w:t xml:space="preserve"> </w:t>
            </w:r>
            <w:r w:rsidRPr="00463C0E">
              <w:t>literare.</w:t>
            </w:r>
            <w:r w:rsidRPr="00463C0E">
              <w:rPr>
                <w:spacing w:val="-2"/>
              </w:rPr>
              <w:t xml:space="preserve"> </w:t>
            </w:r>
            <w:r w:rsidRPr="00463C0E">
              <w:t>Istorie</w:t>
            </w:r>
            <w:r w:rsidRPr="00463C0E">
              <w:rPr>
                <w:spacing w:val="-4"/>
              </w:rPr>
              <w:t xml:space="preserve"> </w:t>
            </w:r>
            <w:r w:rsidRPr="00463C0E">
              <w:t>literară</w:t>
            </w:r>
            <w:r w:rsidRPr="00463C0E">
              <w:rPr>
                <w:spacing w:val="-4"/>
              </w:rPr>
              <w:t xml:space="preserve"> </w:t>
            </w:r>
            <w:r w:rsidRPr="00463C0E">
              <w:t>si</w:t>
            </w:r>
            <w:r w:rsidRPr="00463C0E">
              <w:rPr>
                <w:spacing w:val="-4"/>
              </w:rPr>
              <w:t xml:space="preserve"> </w:t>
            </w:r>
            <w:r w:rsidRPr="00463C0E">
              <w:rPr>
                <w:i/>
              </w:rPr>
              <w:t>sistem</w:t>
            </w:r>
            <w:r w:rsidRPr="00463C0E">
              <w:rPr>
                <w:i/>
                <w:spacing w:val="-3"/>
              </w:rPr>
              <w:t xml:space="preserve"> </w:t>
            </w:r>
            <w:r w:rsidRPr="00463C0E">
              <w:rPr>
                <w:i/>
                <w:spacing w:val="-2"/>
              </w:rPr>
              <w:t>literar</w:t>
            </w:r>
            <w:r w:rsidRPr="00463C0E">
              <w:rPr>
                <w:spacing w:val="-2"/>
              </w:rPr>
              <w:t>.</w:t>
            </w:r>
          </w:p>
          <w:p w:rsidR="001419F8" w:rsidRPr="00463C0E" w:rsidRDefault="00FF433C" w:rsidP="002771C0">
            <w:pPr>
              <w:pStyle w:val="TableParagraph"/>
              <w:numPr>
                <w:ilvl w:val="0"/>
                <w:numId w:val="2"/>
              </w:numPr>
              <w:tabs>
                <w:tab w:val="left" w:pos="421"/>
              </w:tabs>
              <w:spacing w:line="240" w:lineRule="auto"/>
              <w:ind w:left="241" w:firstLine="0"/>
            </w:pPr>
            <w:r w:rsidRPr="00463C0E">
              <w:t>Abordarea</w:t>
            </w:r>
            <w:r w:rsidRPr="00463C0E">
              <w:rPr>
                <w:spacing w:val="-7"/>
              </w:rPr>
              <w:t xml:space="preserve"> </w:t>
            </w:r>
            <w:r w:rsidRPr="00463C0E">
              <w:t>științifică</w:t>
            </w:r>
            <w:r w:rsidRPr="00463C0E">
              <w:rPr>
                <w:spacing w:val="-6"/>
              </w:rPr>
              <w:t xml:space="preserve"> </w:t>
            </w:r>
            <w:r w:rsidRPr="00463C0E">
              <w:t>a</w:t>
            </w:r>
            <w:r w:rsidRPr="00463C0E">
              <w:rPr>
                <w:spacing w:val="-4"/>
              </w:rPr>
              <w:t xml:space="preserve"> </w:t>
            </w:r>
            <w:r w:rsidRPr="00463C0E">
              <w:t>textului</w:t>
            </w:r>
            <w:r w:rsidRPr="00463C0E">
              <w:rPr>
                <w:spacing w:val="-6"/>
              </w:rPr>
              <w:t xml:space="preserve"> </w:t>
            </w:r>
            <w:r w:rsidRPr="00463C0E">
              <w:rPr>
                <w:spacing w:val="-2"/>
              </w:rPr>
              <w:t>literar.</w:t>
            </w:r>
          </w:p>
          <w:p w:rsidR="001419F8" w:rsidRPr="00463C0E" w:rsidRDefault="00FF433C" w:rsidP="002771C0">
            <w:pPr>
              <w:pStyle w:val="TableParagraph"/>
              <w:numPr>
                <w:ilvl w:val="0"/>
                <w:numId w:val="2"/>
              </w:numPr>
              <w:tabs>
                <w:tab w:val="left" w:pos="421"/>
              </w:tabs>
              <w:spacing w:line="240" w:lineRule="auto"/>
              <w:ind w:left="241" w:firstLine="0"/>
            </w:pPr>
            <w:r w:rsidRPr="00463C0E">
              <w:t>Obiectul</w:t>
            </w:r>
            <w:r w:rsidRPr="00463C0E">
              <w:rPr>
                <w:spacing w:val="-5"/>
              </w:rPr>
              <w:t xml:space="preserve"> </w:t>
            </w:r>
            <w:r w:rsidRPr="00463C0E">
              <w:t>de</w:t>
            </w:r>
            <w:r w:rsidRPr="00463C0E">
              <w:rPr>
                <w:spacing w:val="-7"/>
              </w:rPr>
              <w:t xml:space="preserve"> </w:t>
            </w:r>
            <w:r w:rsidRPr="00463C0E">
              <w:t>cercetare</w:t>
            </w:r>
            <w:r w:rsidRPr="00463C0E">
              <w:rPr>
                <w:spacing w:val="-6"/>
              </w:rPr>
              <w:t xml:space="preserve"> </w:t>
            </w:r>
            <w:r w:rsidRPr="00463C0E">
              <w:t>al</w:t>
            </w:r>
            <w:r w:rsidRPr="00463C0E">
              <w:rPr>
                <w:spacing w:val="-2"/>
              </w:rPr>
              <w:t xml:space="preserve"> </w:t>
            </w:r>
            <w:r w:rsidRPr="00463C0E">
              <w:t>studiului</w:t>
            </w:r>
            <w:r w:rsidRPr="00463C0E">
              <w:rPr>
                <w:spacing w:val="-4"/>
              </w:rPr>
              <w:t xml:space="preserve"> </w:t>
            </w:r>
            <w:r w:rsidRPr="00463C0E">
              <w:t>literaturii</w:t>
            </w:r>
            <w:r w:rsidRPr="00463C0E">
              <w:rPr>
                <w:spacing w:val="-4"/>
              </w:rPr>
              <w:t xml:space="preserve"> </w:t>
            </w:r>
            <w:r w:rsidRPr="00463C0E">
              <w:rPr>
                <w:spacing w:val="-2"/>
              </w:rPr>
              <w:t>universale.</w:t>
            </w:r>
          </w:p>
          <w:p w:rsidR="001419F8" w:rsidRPr="00463C0E" w:rsidRDefault="00FF433C" w:rsidP="002771C0">
            <w:pPr>
              <w:pStyle w:val="TableParagraph"/>
              <w:numPr>
                <w:ilvl w:val="0"/>
                <w:numId w:val="2"/>
              </w:numPr>
              <w:tabs>
                <w:tab w:val="left" w:pos="421"/>
              </w:tabs>
              <w:spacing w:line="240" w:lineRule="auto"/>
              <w:ind w:left="241" w:firstLine="0"/>
            </w:pPr>
            <w:r w:rsidRPr="00463C0E">
              <w:t>Canonul</w:t>
            </w:r>
            <w:r w:rsidRPr="00463C0E">
              <w:rPr>
                <w:spacing w:val="-2"/>
              </w:rPr>
              <w:t xml:space="preserve"> occidental.</w:t>
            </w:r>
          </w:p>
        </w:tc>
      </w:tr>
      <w:tr w:rsidR="00463C0E" w:rsidRPr="00463C0E" w:rsidTr="00463C0E">
        <w:trPr>
          <w:trHeight w:val="1264"/>
        </w:trPr>
        <w:tc>
          <w:tcPr>
            <w:tcW w:w="1984" w:type="dxa"/>
            <w:gridSpan w:val="2"/>
          </w:tcPr>
          <w:p w:rsidR="00463C0E" w:rsidRPr="00463C0E" w:rsidRDefault="00463C0E" w:rsidP="002771C0">
            <w:pPr>
              <w:pStyle w:val="TableParagraph"/>
              <w:spacing w:line="240" w:lineRule="auto"/>
              <w:ind w:left="241"/>
              <w:rPr>
                <w:b/>
                <w:spacing w:val="-2"/>
              </w:rPr>
            </w:pPr>
            <w:r w:rsidRPr="00463C0E">
              <w:rPr>
                <w:b/>
                <w:spacing w:val="-2"/>
              </w:rPr>
              <w:t>Bibliografia selectivă</w:t>
            </w:r>
          </w:p>
        </w:tc>
        <w:tc>
          <w:tcPr>
            <w:tcW w:w="8316" w:type="dxa"/>
            <w:gridSpan w:val="5"/>
          </w:tcPr>
          <w:p w:rsidR="00463C0E" w:rsidRPr="00463C0E" w:rsidRDefault="00463C0E" w:rsidP="002771C0">
            <w:pPr>
              <w:pStyle w:val="TableParagraph"/>
              <w:numPr>
                <w:ilvl w:val="0"/>
                <w:numId w:val="1"/>
              </w:numPr>
              <w:tabs>
                <w:tab w:val="left" w:pos="454"/>
              </w:tabs>
              <w:spacing w:line="240" w:lineRule="auto"/>
              <w:ind w:left="241" w:firstLine="0"/>
            </w:pPr>
            <w:r w:rsidRPr="00463C0E">
              <w:t>Adam,</w:t>
            </w:r>
            <w:r w:rsidRPr="00463C0E">
              <w:rPr>
                <w:spacing w:val="-8"/>
              </w:rPr>
              <w:t xml:space="preserve"> </w:t>
            </w:r>
            <w:r w:rsidRPr="00463C0E">
              <w:t>Jean-Michel</w:t>
            </w:r>
            <w:r w:rsidRPr="00463C0E">
              <w:rPr>
                <w:spacing w:val="-6"/>
              </w:rPr>
              <w:t xml:space="preserve"> </w:t>
            </w:r>
            <w:r w:rsidRPr="00463C0E">
              <w:t>et</w:t>
            </w:r>
            <w:r w:rsidRPr="00463C0E">
              <w:rPr>
                <w:spacing w:val="-7"/>
              </w:rPr>
              <w:t xml:space="preserve"> </w:t>
            </w:r>
            <w:proofErr w:type="spellStart"/>
            <w:r w:rsidRPr="00463C0E">
              <w:t>Revaz</w:t>
            </w:r>
            <w:proofErr w:type="spellEnd"/>
            <w:r w:rsidRPr="00463C0E">
              <w:t>,</w:t>
            </w:r>
            <w:r w:rsidRPr="00463C0E">
              <w:rPr>
                <w:spacing w:val="-7"/>
              </w:rPr>
              <w:t xml:space="preserve"> </w:t>
            </w:r>
            <w:proofErr w:type="spellStart"/>
            <w:r w:rsidRPr="00463C0E">
              <w:t>Françoise</w:t>
            </w:r>
            <w:proofErr w:type="spellEnd"/>
            <w:r w:rsidRPr="00463C0E">
              <w:t>.</w:t>
            </w:r>
            <w:r w:rsidRPr="00463C0E">
              <w:rPr>
                <w:spacing w:val="-8"/>
              </w:rPr>
              <w:t xml:space="preserve"> </w:t>
            </w:r>
            <w:r w:rsidRPr="00463C0E">
              <w:rPr>
                <w:i/>
              </w:rPr>
              <w:t>Analiza</w:t>
            </w:r>
            <w:r w:rsidRPr="00463C0E">
              <w:rPr>
                <w:i/>
                <w:spacing w:val="-7"/>
              </w:rPr>
              <w:t xml:space="preserve"> </w:t>
            </w:r>
            <w:r w:rsidRPr="00463C0E">
              <w:rPr>
                <w:i/>
              </w:rPr>
              <w:t>povestirii</w:t>
            </w:r>
            <w:r w:rsidRPr="00463C0E">
              <w:t>.</w:t>
            </w:r>
            <w:r w:rsidRPr="00463C0E">
              <w:rPr>
                <w:spacing w:val="-8"/>
              </w:rPr>
              <w:t xml:space="preserve"> </w:t>
            </w:r>
            <w:proofErr w:type="spellStart"/>
            <w:r w:rsidRPr="00463C0E">
              <w:t>Iaşi</w:t>
            </w:r>
            <w:proofErr w:type="spellEnd"/>
            <w:r w:rsidRPr="00463C0E">
              <w:t>,</w:t>
            </w:r>
            <w:r w:rsidRPr="00463C0E">
              <w:rPr>
                <w:spacing w:val="-7"/>
              </w:rPr>
              <w:t xml:space="preserve"> </w:t>
            </w:r>
            <w:r w:rsidRPr="00463C0E">
              <w:t>Institutul</w:t>
            </w:r>
            <w:r w:rsidRPr="00463C0E">
              <w:rPr>
                <w:spacing w:val="-7"/>
              </w:rPr>
              <w:t xml:space="preserve"> </w:t>
            </w:r>
            <w:r w:rsidRPr="00463C0E">
              <w:t>European,</w:t>
            </w:r>
            <w:r w:rsidRPr="00463C0E">
              <w:rPr>
                <w:spacing w:val="-7"/>
              </w:rPr>
              <w:t xml:space="preserve"> </w:t>
            </w:r>
            <w:r w:rsidRPr="00463C0E">
              <w:rPr>
                <w:spacing w:val="-2"/>
              </w:rPr>
              <w:t>1999.</w:t>
            </w:r>
          </w:p>
          <w:p w:rsidR="00463C0E" w:rsidRPr="00463C0E" w:rsidRDefault="00463C0E" w:rsidP="002771C0">
            <w:pPr>
              <w:pStyle w:val="TableParagraph"/>
              <w:numPr>
                <w:ilvl w:val="0"/>
                <w:numId w:val="1"/>
              </w:numPr>
              <w:tabs>
                <w:tab w:val="left" w:pos="455"/>
              </w:tabs>
              <w:spacing w:line="240" w:lineRule="auto"/>
              <w:ind w:left="241" w:firstLine="0"/>
            </w:pPr>
            <w:r w:rsidRPr="00463C0E">
              <w:t>Auerbach,</w:t>
            </w:r>
            <w:r w:rsidRPr="00463C0E">
              <w:rPr>
                <w:spacing w:val="36"/>
              </w:rPr>
              <w:t xml:space="preserve"> </w:t>
            </w:r>
            <w:r w:rsidRPr="00463C0E">
              <w:t>Erich.</w:t>
            </w:r>
            <w:r w:rsidRPr="00463C0E">
              <w:rPr>
                <w:spacing w:val="-9"/>
              </w:rPr>
              <w:t xml:space="preserve"> </w:t>
            </w:r>
            <w:r w:rsidRPr="00463C0E">
              <w:rPr>
                <w:i/>
              </w:rPr>
              <w:t>Mimesis.</w:t>
            </w:r>
            <w:r w:rsidRPr="00463C0E">
              <w:rPr>
                <w:i/>
                <w:spacing w:val="-11"/>
              </w:rPr>
              <w:t xml:space="preserve"> </w:t>
            </w:r>
            <w:r w:rsidRPr="00463C0E">
              <w:rPr>
                <w:i/>
              </w:rPr>
              <w:t>Reprezentarea</w:t>
            </w:r>
            <w:r w:rsidRPr="00463C0E">
              <w:rPr>
                <w:i/>
                <w:spacing w:val="-12"/>
              </w:rPr>
              <w:t xml:space="preserve"> </w:t>
            </w:r>
            <w:proofErr w:type="spellStart"/>
            <w:r w:rsidRPr="00463C0E">
              <w:rPr>
                <w:i/>
              </w:rPr>
              <w:t>realităţii</w:t>
            </w:r>
            <w:proofErr w:type="spellEnd"/>
            <w:r w:rsidRPr="00463C0E">
              <w:rPr>
                <w:i/>
                <w:spacing w:val="-11"/>
              </w:rPr>
              <w:t xml:space="preserve"> </w:t>
            </w:r>
            <w:r w:rsidRPr="00463C0E">
              <w:rPr>
                <w:i/>
              </w:rPr>
              <w:t>în</w:t>
            </w:r>
            <w:r w:rsidRPr="00463C0E">
              <w:rPr>
                <w:i/>
                <w:spacing w:val="-10"/>
              </w:rPr>
              <w:t xml:space="preserve"> </w:t>
            </w:r>
            <w:r w:rsidRPr="00463C0E">
              <w:rPr>
                <w:i/>
              </w:rPr>
              <w:t>literatura</w:t>
            </w:r>
            <w:r w:rsidRPr="00463C0E">
              <w:rPr>
                <w:i/>
                <w:spacing w:val="-9"/>
              </w:rPr>
              <w:t xml:space="preserve"> </w:t>
            </w:r>
            <w:r w:rsidRPr="00463C0E">
              <w:rPr>
                <w:i/>
              </w:rPr>
              <w:t>occidentală</w:t>
            </w:r>
            <w:r w:rsidRPr="00463C0E">
              <w:t>.</w:t>
            </w:r>
            <w:r w:rsidRPr="00463C0E">
              <w:rPr>
                <w:spacing w:val="-10"/>
              </w:rPr>
              <w:t xml:space="preserve"> </w:t>
            </w:r>
            <w:proofErr w:type="spellStart"/>
            <w:r w:rsidRPr="00463C0E">
              <w:t>Iasi</w:t>
            </w:r>
            <w:proofErr w:type="spellEnd"/>
            <w:r w:rsidRPr="00463C0E">
              <w:t>,</w:t>
            </w:r>
            <w:r w:rsidRPr="00463C0E">
              <w:rPr>
                <w:spacing w:val="-12"/>
              </w:rPr>
              <w:t xml:space="preserve"> </w:t>
            </w:r>
            <w:r w:rsidRPr="00463C0E">
              <w:t>Polirom, 2010 .</w:t>
            </w:r>
          </w:p>
          <w:p w:rsidR="00463C0E" w:rsidRPr="00463C0E" w:rsidRDefault="00463C0E" w:rsidP="002771C0">
            <w:pPr>
              <w:pStyle w:val="TableParagraph"/>
              <w:numPr>
                <w:ilvl w:val="0"/>
                <w:numId w:val="1"/>
              </w:numPr>
              <w:tabs>
                <w:tab w:val="left" w:pos="454"/>
              </w:tabs>
              <w:spacing w:line="240" w:lineRule="auto"/>
              <w:ind w:left="241" w:firstLine="0"/>
            </w:pPr>
            <w:r w:rsidRPr="00463C0E">
              <w:t>Bal,</w:t>
            </w:r>
            <w:r w:rsidRPr="00463C0E">
              <w:rPr>
                <w:spacing w:val="-5"/>
              </w:rPr>
              <w:t xml:space="preserve"> </w:t>
            </w:r>
            <w:proofErr w:type="spellStart"/>
            <w:r w:rsidRPr="00463C0E">
              <w:t>Mieke</w:t>
            </w:r>
            <w:proofErr w:type="spellEnd"/>
            <w:r w:rsidRPr="00463C0E">
              <w:t>.</w:t>
            </w:r>
            <w:r w:rsidRPr="00463C0E">
              <w:rPr>
                <w:spacing w:val="-5"/>
              </w:rPr>
              <w:t xml:space="preserve"> </w:t>
            </w:r>
            <w:r w:rsidRPr="00463C0E">
              <w:rPr>
                <w:i/>
              </w:rPr>
              <w:t>Naratologia</w:t>
            </w:r>
            <w:r w:rsidRPr="00463C0E">
              <w:t>.</w:t>
            </w:r>
            <w:r w:rsidRPr="00463C0E">
              <w:rPr>
                <w:spacing w:val="-5"/>
              </w:rPr>
              <w:t xml:space="preserve"> </w:t>
            </w:r>
            <w:proofErr w:type="spellStart"/>
            <w:r w:rsidRPr="00463C0E">
              <w:t>Iaşi</w:t>
            </w:r>
            <w:proofErr w:type="spellEnd"/>
            <w:r w:rsidRPr="00463C0E">
              <w:t>,</w:t>
            </w:r>
            <w:r w:rsidRPr="00463C0E">
              <w:rPr>
                <w:spacing w:val="-5"/>
              </w:rPr>
              <w:t xml:space="preserve"> </w:t>
            </w:r>
            <w:r w:rsidRPr="00463C0E">
              <w:t>Institutul</w:t>
            </w:r>
            <w:r w:rsidRPr="00463C0E">
              <w:rPr>
                <w:spacing w:val="-4"/>
              </w:rPr>
              <w:t xml:space="preserve"> </w:t>
            </w:r>
            <w:r w:rsidRPr="00463C0E">
              <w:t>European,</w:t>
            </w:r>
            <w:r w:rsidRPr="00463C0E">
              <w:rPr>
                <w:spacing w:val="-4"/>
              </w:rPr>
              <w:t xml:space="preserve"> </w:t>
            </w:r>
            <w:r w:rsidRPr="00463C0E">
              <w:rPr>
                <w:spacing w:val="-2"/>
              </w:rPr>
              <w:t>2008.</w:t>
            </w:r>
          </w:p>
          <w:p w:rsidR="00463C0E" w:rsidRPr="00463C0E" w:rsidRDefault="00463C0E" w:rsidP="002771C0">
            <w:pPr>
              <w:pStyle w:val="TableParagraph"/>
              <w:numPr>
                <w:ilvl w:val="0"/>
                <w:numId w:val="1"/>
              </w:numPr>
              <w:tabs>
                <w:tab w:val="left" w:pos="454"/>
              </w:tabs>
              <w:spacing w:line="240" w:lineRule="auto"/>
              <w:ind w:left="241" w:firstLine="0"/>
            </w:pPr>
            <w:r w:rsidRPr="00463C0E">
              <w:t>Bloom,</w:t>
            </w:r>
            <w:r w:rsidRPr="00463C0E">
              <w:rPr>
                <w:spacing w:val="-7"/>
              </w:rPr>
              <w:t xml:space="preserve"> </w:t>
            </w:r>
            <w:r w:rsidRPr="00463C0E">
              <w:t>Harold,</w:t>
            </w:r>
            <w:r w:rsidRPr="00463C0E">
              <w:rPr>
                <w:spacing w:val="-3"/>
              </w:rPr>
              <w:t xml:space="preserve"> </w:t>
            </w:r>
            <w:r w:rsidRPr="00463C0E">
              <w:rPr>
                <w:i/>
              </w:rPr>
              <w:t>Canonul</w:t>
            </w:r>
            <w:r w:rsidRPr="00463C0E">
              <w:rPr>
                <w:i/>
                <w:spacing w:val="-6"/>
              </w:rPr>
              <w:t xml:space="preserve"> </w:t>
            </w:r>
            <w:r w:rsidRPr="00463C0E">
              <w:rPr>
                <w:i/>
              </w:rPr>
              <w:t>occidental</w:t>
            </w:r>
            <w:r w:rsidRPr="00463C0E">
              <w:t>.</w:t>
            </w:r>
            <w:r w:rsidRPr="00463C0E">
              <w:rPr>
                <w:spacing w:val="-5"/>
              </w:rPr>
              <w:t xml:space="preserve"> </w:t>
            </w:r>
            <w:r w:rsidRPr="00463C0E">
              <w:t>București,</w:t>
            </w:r>
            <w:r w:rsidRPr="00463C0E">
              <w:rPr>
                <w:spacing w:val="-4"/>
              </w:rPr>
              <w:t xml:space="preserve"> </w:t>
            </w:r>
            <w:proofErr w:type="spellStart"/>
            <w:r w:rsidRPr="00463C0E">
              <w:t>Art</w:t>
            </w:r>
            <w:proofErr w:type="spellEnd"/>
            <w:r w:rsidRPr="00463C0E">
              <w:t>,</w:t>
            </w:r>
            <w:r w:rsidRPr="00463C0E">
              <w:rPr>
                <w:spacing w:val="-4"/>
              </w:rPr>
              <w:t xml:space="preserve"> </w:t>
            </w:r>
            <w:r w:rsidRPr="00463C0E">
              <w:rPr>
                <w:spacing w:val="-2"/>
              </w:rPr>
              <w:t>2007.</w:t>
            </w:r>
          </w:p>
          <w:p w:rsidR="00463C0E" w:rsidRPr="00463C0E" w:rsidRDefault="00463C0E" w:rsidP="002771C0">
            <w:pPr>
              <w:pStyle w:val="TableParagraph"/>
              <w:numPr>
                <w:ilvl w:val="0"/>
                <w:numId w:val="1"/>
              </w:numPr>
              <w:tabs>
                <w:tab w:val="left" w:pos="454"/>
              </w:tabs>
              <w:spacing w:line="240" w:lineRule="auto"/>
              <w:ind w:left="241" w:firstLine="0"/>
            </w:pPr>
            <w:proofErr w:type="spellStart"/>
            <w:r w:rsidRPr="00463C0E">
              <w:t>Bodiştean</w:t>
            </w:r>
            <w:proofErr w:type="spellEnd"/>
            <w:r w:rsidRPr="00463C0E">
              <w:t>,</w:t>
            </w:r>
            <w:r w:rsidRPr="00463C0E">
              <w:rPr>
                <w:spacing w:val="-9"/>
              </w:rPr>
              <w:t xml:space="preserve"> </w:t>
            </w:r>
            <w:r w:rsidRPr="00463C0E">
              <w:t>Florica.</w:t>
            </w:r>
            <w:r w:rsidRPr="00463C0E">
              <w:rPr>
                <w:spacing w:val="-4"/>
              </w:rPr>
              <w:t xml:space="preserve"> </w:t>
            </w:r>
            <w:r w:rsidRPr="00463C0E">
              <w:rPr>
                <w:i/>
              </w:rPr>
              <w:t>O</w:t>
            </w:r>
            <w:r w:rsidRPr="00463C0E">
              <w:rPr>
                <w:i/>
                <w:spacing w:val="-5"/>
              </w:rPr>
              <w:t xml:space="preserve"> </w:t>
            </w:r>
            <w:r w:rsidRPr="00463C0E">
              <w:rPr>
                <w:i/>
              </w:rPr>
              <w:t>teorie</w:t>
            </w:r>
            <w:r w:rsidRPr="00463C0E">
              <w:rPr>
                <w:i/>
                <w:spacing w:val="-5"/>
              </w:rPr>
              <w:t xml:space="preserve"> </w:t>
            </w:r>
            <w:r w:rsidRPr="00463C0E">
              <w:rPr>
                <w:i/>
              </w:rPr>
              <w:t>a</w:t>
            </w:r>
            <w:r w:rsidRPr="00463C0E">
              <w:rPr>
                <w:i/>
                <w:spacing w:val="-4"/>
              </w:rPr>
              <w:t xml:space="preserve"> </w:t>
            </w:r>
            <w:r w:rsidRPr="00463C0E">
              <w:rPr>
                <w:i/>
              </w:rPr>
              <w:t>literaturii</w:t>
            </w:r>
            <w:r w:rsidRPr="00463C0E">
              <w:t>.</w:t>
            </w:r>
            <w:r w:rsidRPr="00463C0E">
              <w:rPr>
                <w:spacing w:val="-4"/>
              </w:rPr>
              <w:t xml:space="preserve"> </w:t>
            </w:r>
            <w:proofErr w:type="spellStart"/>
            <w:r w:rsidRPr="00463C0E">
              <w:t>Iaşi</w:t>
            </w:r>
            <w:proofErr w:type="spellEnd"/>
            <w:r w:rsidRPr="00463C0E">
              <w:t>,</w:t>
            </w:r>
            <w:r w:rsidRPr="00463C0E">
              <w:rPr>
                <w:spacing w:val="-4"/>
              </w:rPr>
              <w:t xml:space="preserve"> </w:t>
            </w:r>
            <w:r w:rsidRPr="00463C0E">
              <w:t>Institutul</w:t>
            </w:r>
            <w:r w:rsidRPr="00463C0E">
              <w:rPr>
                <w:spacing w:val="-6"/>
              </w:rPr>
              <w:t xml:space="preserve"> </w:t>
            </w:r>
            <w:r w:rsidRPr="00463C0E">
              <w:t>European,</w:t>
            </w:r>
            <w:r w:rsidRPr="00463C0E">
              <w:rPr>
                <w:spacing w:val="-3"/>
              </w:rPr>
              <w:t xml:space="preserve"> </w:t>
            </w:r>
            <w:r w:rsidRPr="00463C0E">
              <w:rPr>
                <w:spacing w:val="-2"/>
              </w:rPr>
              <w:t>2008.</w:t>
            </w:r>
          </w:p>
          <w:p w:rsidR="00463C0E" w:rsidRPr="00463C0E" w:rsidRDefault="00463C0E" w:rsidP="002771C0">
            <w:pPr>
              <w:pStyle w:val="TableParagraph"/>
              <w:numPr>
                <w:ilvl w:val="0"/>
                <w:numId w:val="1"/>
              </w:numPr>
              <w:tabs>
                <w:tab w:val="left" w:pos="454"/>
              </w:tabs>
              <w:spacing w:line="240" w:lineRule="auto"/>
              <w:ind w:left="241" w:firstLine="0"/>
            </w:pPr>
            <w:proofErr w:type="spellStart"/>
            <w:r w:rsidRPr="00463C0E">
              <w:t>Bodiştean</w:t>
            </w:r>
            <w:proofErr w:type="spellEnd"/>
            <w:r w:rsidRPr="00463C0E">
              <w:t>,</w:t>
            </w:r>
            <w:r w:rsidRPr="00463C0E">
              <w:rPr>
                <w:spacing w:val="-10"/>
              </w:rPr>
              <w:t xml:space="preserve"> </w:t>
            </w:r>
            <w:r w:rsidRPr="00463C0E">
              <w:t>Florica.</w:t>
            </w:r>
            <w:r w:rsidRPr="00463C0E">
              <w:rPr>
                <w:spacing w:val="-4"/>
              </w:rPr>
              <w:t xml:space="preserve"> </w:t>
            </w:r>
            <w:r w:rsidRPr="00463C0E">
              <w:rPr>
                <w:i/>
              </w:rPr>
              <w:t>Poetica</w:t>
            </w:r>
            <w:r w:rsidRPr="00463C0E">
              <w:rPr>
                <w:i/>
                <w:spacing w:val="-6"/>
              </w:rPr>
              <w:t xml:space="preserve"> </w:t>
            </w:r>
            <w:r w:rsidRPr="00463C0E">
              <w:rPr>
                <w:i/>
              </w:rPr>
              <w:t>genurilor</w:t>
            </w:r>
            <w:r w:rsidRPr="00463C0E">
              <w:rPr>
                <w:i/>
                <w:spacing w:val="-4"/>
              </w:rPr>
              <w:t xml:space="preserve"> </w:t>
            </w:r>
            <w:r w:rsidRPr="00463C0E">
              <w:rPr>
                <w:i/>
              </w:rPr>
              <w:t>literare</w:t>
            </w:r>
            <w:r w:rsidRPr="00463C0E">
              <w:t>.</w:t>
            </w:r>
            <w:r w:rsidRPr="00463C0E">
              <w:rPr>
                <w:spacing w:val="-5"/>
              </w:rPr>
              <w:t xml:space="preserve"> </w:t>
            </w:r>
            <w:proofErr w:type="spellStart"/>
            <w:r w:rsidRPr="00463C0E">
              <w:t>Iaşi</w:t>
            </w:r>
            <w:proofErr w:type="spellEnd"/>
            <w:r w:rsidRPr="00463C0E">
              <w:t>,</w:t>
            </w:r>
            <w:r w:rsidRPr="00463C0E">
              <w:rPr>
                <w:spacing w:val="-4"/>
              </w:rPr>
              <w:t xml:space="preserve"> </w:t>
            </w:r>
            <w:r w:rsidRPr="00463C0E">
              <w:t>Institutul</w:t>
            </w:r>
            <w:r w:rsidRPr="00463C0E">
              <w:rPr>
                <w:spacing w:val="-6"/>
              </w:rPr>
              <w:t xml:space="preserve"> </w:t>
            </w:r>
            <w:r w:rsidRPr="00463C0E">
              <w:t>European,</w:t>
            </w:r>
            <w:r w:rsidRPr="00463C0E">
              <w:rPr>
                <w:spacing w:val="-7"/>
              </w:rPr>
              <w:t xml:space="preserve"> </w:t>
            </w:r>
            <w:r w:rsidRPr="00463C0E">
              <w:rPr>
                <w:spacing w:val="-2"/>
              </w:rPr>
              <w:t>2009.</w:t>
            </w:r>
          </w:p>
          <w:p w:rsidR="00463C0E" w:rsidRPr="00463C0E" w:rsidRDefault="00463C0E" w:rsidP="002771C0">
            <w:pPr>
              <w:pStyle w:val="TableParagraph"/>
              <w:numPr>
                <w:ilvl w:val="0"/>
                <w:numId w:val="1"/>
              </w:numPr>
              <w:tabs>
                <w:tab w:val="left" w:pos="454"/>
              </w:tabs>
              <w:spacing w:line="240" w:lineRule="auto"/>
              <w:ind w:left="241" w:firstLine="0"/>
            </w:pPr>
            <w:r w:rsidRPr="00463C0E">
              <w:t>Burgos,</w:t>
            </w:r>
            <w:r w:rsidRPr="00463C0E">
              <w:rPr>
                <w:spacing w:val="-6"/>
              </w:rPr>
              <w:t xml:space="preserve"> </w:t>
            </w:r>
            <w:r w:rsidRPr="00463C0E">
              <w:t>Jean,</w:t>
            </w:r>
            <w:r w:rsidRPr="00463C0E">
              <w:rPr>
                <w:spacing w:val="-5"/>
              </w:rPr>
              <w:t xml:space="preserve"> </w:t>
            </w:r>
            <w:r w:rsidRPr="00463C0E">
              <w:rPr>
                <w:i/>
              </w:rPr>
              <w:t>Pentru</w:t>
            </w:r>
            <w:r w:rsidRPr="00463C0E">
              <w:rPr>
                <w:i/>
                <w:spacing w:val="-2"/>
              </w:rPr>
              <w:t xml:space="preserve"> </w:t>
            </w:r>
            <w:r w:rsidRPr="00463C0E">
              <w:rPr>
                <w:i/>
              </w:rPr>
              <w:t>o</w:t>
            </w:r>
            <w:r w:rsidRPr="00463C0E">
              <w:rPr>
                <w:i/>
                <w:spacing w:val="-5"/>
              </w:rPr>
              <w:t xml:space="preserve"> </w:t>
            </w:r>
            <w:r w:rsidRPr="00463C0E">
              <w:rPr>
                <w:i/>
              </w:rPr>
              <w:t>poetică</w:t>
            </w:r>
            <w:r w:rsidRPr="00463C0E">
              <w:rPr>
                <w:i/>
                <w:spacing w:val="-3"/>
              </w:rPr>
              <w:t xml:space="preserve"> </w:t>
            </w:r>
            <w:r w:rsidRPr="00463C0E">
              <w:rPr>
                <w:i/>
              </w:rPr>
              <w:t>a</w:t>
            </w:r>
            <w:r w:rsidRPr="00463C0E">
              <w:rPr>
                <w:i/>
                <w:spacing w:val="-4"/>
              </w:rPr>
              <w:t xml:space="preserve"> </w:t>
            </w:r>
            <w:r w:rsidRPr="00463C0E">
              <w:rPr>
                <w:i/>
              </w:rPr>
              <w:t>imaginarului.</w:t>
            </w:r>
            <w:r w:rsidRPr="00463C0E">
              <w:rPr>
                <w:i/>
                <w:spacing w:val="-2"/>
              </w:rPr>
              <w:t xml:space="preserve"> </w:t>
            </w:r>
            <w:proofErr w:type="spellStart"/>
            <w:r w:rsidRPr="00463C0E">
              <w:t>Bucureşti</w:t>
            </w:r>
            <w:proofErr w:type="spellEnd"/>
            <w:r w:rsidRPr="00463C0E">
              <w:t>,</w:t>
            </w:r>
            <w:r w:rsidRPr="00463C0E">
              <w:rPr>
                <w:spacing w:val="-6"/>
              </w:rPr>
              <w:t xml:space="preserve"> </w:t>
            </w:r>
            <w:r w:rsidRPr="00463C0E">
              <w:t>Univers,</w:t>
            </w:r>
            <w:r w:rsidRPr="00463C0E">
              <w:rPr>
                <w:spacing w:val="-4"/>
              </w:rPr>
              <w:t xml:space="preserve"> </w:t>
            </w:r>
            <w:r w:rsidRPr="00463C0E">
              <w:rPr>
                <w:spacing w:val="-2"/>
              </w:rPr>
              <w:t>1982.</w:t>
            </w:r>
          </w:p>
          <w:p w:rsidR="00463C0E" w:rsidRPr="00463C0E" w:rsidRDefault="00463C0E" w:rsidP="002771C0">
            <w:pPr>
              <w:pStyle w:val="TableParagraph"/>
              <w:numPr>
                <w:ilvl w:val="0"/>
                <w:numId w:val="1"/>
              </w:numPr>
              <w:tabs>
                <w:tab w:val="left" w:pos="454"/>
              </w:tabs>
              <w:spacing w:line="240" w:lineRule="auto"/>
              <w:ind w:left="241" w:firstLine="0"/>
            </w:pPr>
            <w:r w:rsidRPr="00463C0E">
              <w:t>Casanova,</w:t>
            </w:r>
            <w:r w:rsidRPr="00463C0E">
              <w:rPr>
                <w:spacing w:val="-7"/>
              </w:rPr>
              <w:t xml:space="preserve"> </w:t>
            </w:r>
            <w:r w:rsidRPr="00463C0E">
              <w:t>Pascale,</w:t>
            </w:r>
            <w:r w:rsidRPr="00463C0E">
              <w:rPr>
                <w:spacing w:val="-4"/>
              </w:rPr>
              <w:t xml:space="preserve"> </w:t>
            </w:r>
            <w:r w:rsidRPr="00463C0E">
              <w:rPr>
                <w:i/>
              </w:rPr>
              <w:t>Republica</w:t>
            </w:r>
            <w:r w:rsidRPr="00463C0E">
              <w:rPr>
                <w:i/>
                <w:spacing w:val="-5"/>
              </w:rPr>
              <w:t xml:space="preserve"> </w:t>
            </w:r>
            <w:r w:rsidRPr="00463C0E">
              <w:rPr>
                <w:i/>
              </w:rPr>
              <w:t>mondială</w:t>
            </w:r>
            <w:r w:rsidRPr="00463C0E">
              <w:rPr>
                <w:i/>
                <w:spacing w:val="-4"/>
              </w:rPr>
              <w:t xml:space="preserve"> </w:t>
            </w:r>
            <w:r w:rsidRPr="00463C0E">
              <w:rPr>
                <w:i/>
              </w:rPr>
              <w:t>a</w:t>
            </w:r>
            <w:r w:rsidRPr="00463C0E">
              <w:rPr>
                <w:i/>
                <w:spacing w:val="-8"/>
              </w:rPr>
              <w:t xml:space="preserve"> </w:t>
            </w:r>
            <w:proofErr w:type="spellStart"/>
            <w:r w:rsidRPr="00463C0E">
              <w:rPr>
                <w:i/>
              </w:rPr>
              <w:t>literilor</w:t>
            </w:r>
            <w:proofErr w:type="spellEnd"/>
            <w:r w:rsidRPr="00463C0E">
              <w:rPr>
                <w:i/>
              </w:rPr>
              <w:t>.</w:t>
            </w:r>
            <w:r w:rsidRPr="00463C0E">
              <w:rPr>
                <w:i/>
                <w:spacing w:val="-4"/>
              </w:rPr>
              <w:t xml:space="preserve"> </w:t>
            </w:r>
            <w:proofErr w:type="spellStart"/>
            <w:r w:rsidRPr="00463C0E">
              <w:t>Bucureşti</w:t>
            </w:r>
            <w:proofErr w:type="spellEnd"/>
            <w:r w:rsidRPr="00463C0E">
              <w:t>,</w:t>
            </w:r>
            <w:r w:rsidRPr="00463C0E">
              <w:rPr>
                <w:spacing w:val="-3"/>
              </w:rPr>
              <w:t xml:space="preserve"> </w:t>
            </w:r>
            <w:r w:rsidRPr="00463C0E">
              <w:rPr>
                <w:spacing w:val="-2"/>
              </w:rPr>
              <w:t>2007.</w:t>
            </w:r>
          </w:p>
          <w:p w:rsidR="00463C0E" w:rsidRPr="00463C0E" w:rsidRDefault="00463C0E" w:rsidP="002771C0">
            <w:pPr>
              <w:pStyle w:val="TableParagraph"/>
              <w:numPr>
                <w:ilvl w:val="0"/>
                <w:numId w:val="1"/>
              </w:numPr>
              <w:tabs>
                <w:tab w:val="left" w:pos="454"/>
              </w:tabs>
              <w:spacing w:line="240" w:lineRule="auto"/>
              <w:ind w:left="241" w:firstLine="0"/>
            </w:pPr>
            <w:proofErr w:type="spellStart"/>
            <w:r w:rsidRPr="00463C0E">
              <w:t>Culler</w:t>
            </w:r>
            <w:proofErr w:type="spellEnd"/>
            <w:r w:rsidRPr="00463C0E">
              <w:t>,</w:t>
            </w:r>
            <w:r w:rsidRPr="00463C0E">
              <w:rPr>
                <w:spacing w:val="-9"/>
              </w:rPr>
              <w:t xml:space="preserve"> </w:t>
            </w:r>
            <w:r w:rsidRPr="00463C0E">
              <w:t>Jonathan.</w:t>
            </w:r>
            <w:r w:rsidRPr="00463C0E">
              <w:rPr>
                <w:spacing w:val="-5"/>
              </w:rPr>
              <w:t xml:space="preserve"> </w:t>
            </w:r>
            <w:r w:rsidRPr="00463C0E">
              <w:rPr>
                <w:i/>
              </w:rPr>
              <w:t>Teoria</w:t>
            </w:r>
            <w:r w:rsidRPr="00463C0E">
              <w:rPr>
                <w:i/>
                <w:spacing w:val="-6"/>
              </w:rPr>
              <w:t xml:space="preserve"> </w:t>
            </w:r>
            <w:r w:rsidRPr="00463C0E">
              <w:rPr>
                <w:i/>
              </w:rPr>
              <w:t>literară</w:t>
            </w:r>
            <w:r w:rsidRPr="00463C0E">
              <w:t>.</w:t>
            </w:r>
            <w:r w:rsidRPr="00463C0E">
              <w:rPr>
                <w:spacing w:val="-5"/>
              </w:rPr>
              <w:t xml:space="preserve"> </w:t>
            </w:r>
            <w:proofErr w:type="spellStart"/>
            <w:r w:rsidRPr="00463C0E">
              <w:t>Bucureşti</w:t>
            </w:r>
            <w:proofErr w:type="spellEnd"/>
            <w:r w:rsidRPr="00463C0E">
              <w:t>:</w:t>
            </w:r>
            <w:r w:rsidRPr="00463C0E">
              <w:rPr>
                <w:spacing w:val="-5"/>
              </w:rPr>
              <w:t xml:space="preserve"> </w:t>
            </w:r>
            <w:r w:rsidRPr="00463C0E">
              <w:t>Cartea</w:t>
            </w:r>
            <w:r w:rsidRPr="00463C0E">
              <w:rPr>
                <w:spacing w:val="-5"/>
              </w:rPr>
              <w:t xml:space="preserve"> </w:t>
            </w:r>
            <w:r w:rsidRPr="00463C0E">
              <w:t>românească,</w:t>
            </w:r>
            <w:r w:rsidRPr="00463C0E">
              <w:rPr>
                <w:spacing w:val="-5"/>
              </w:rPr>
              <w:t xml:space="preserve"> </w:t>
            </w:r>
            <w:r w:rsidRPr="00463C0E">
              <w:rPr>
                <w:spacing w:val="-2"/>
              </w:rPr>
              <w:t>2003.</w:t>
            </w:r>
          </w:p>
          <w:p w:rsidR="00463C0E" w:rsidRPr="00463C0E" w:rsidRDefault="00463C0E" w:rsidP="002771C0">
            <w:pPr>
              <w:pStyle w:val="TableParagraph"/>
              <w:numPr>
                <w:ilvl w:val="0"/>
                <w:numId w:val="1"/>
              </w:numPr>
              <w:tabs>
                <w:tab w:val="left" w:pos="455"/>
              </w:tabs>
              <w:spacing w:line="240" w:lineRule="auto"/>
              <w:ind w:left="241" w:firstLine="0"/>
            </w:pPr>
            <w:proofErr w:type="spellStart"/>
            <w:r w:rsidRPr="00463C0E">
              <w:t>Dolezel</w:t>
            </w:r>
            <w:proofErr w:type="spellEnd"/>
            <w:r w:rsidRPr="00463C0E">
              <w:t>,</w:t>
            </w:r>
            <w:r w:rsidRPr="00463C0E">
              <w:rPr>
                <w:spacing w:val="-8"/>
              </w:rPr>
              <w:t xml:space="preserve"> </w:t>
            </w:r>
            <w:proofErr w:type="spellStart"/>
            <w:r w:rsidRPr="00463C0E">
              <w:t>Lubomìr</w:t>
            </w:r>
            <w:proofErr w:type="spellEnd"/>
            <w:r w:rsidRPr="00463C0E">
              <w:t>,</w:t>
            </w:r>
            <w:r w:rsidRPr="00463C0E">
              <w:rPr>
                <w:spacing w:val="-5"/>
              </w:rPr>
              <w:t xml:space="preserve"> </w:t>
            </w:r>
            <w:r w:rsidRPr="00463C0E">
              <w:rPr>
                <w:i/>
              </w:rPr>
              <w:t>Poetica</w:t>
            </w:r>
            <w:r w:rsidRPr="00463C0E">
              <w:rPr>
                <w:i/>
                <w:spacing w:val="-10"/>
              </w:rPr>
              <w:t xml:space="preserve"> </w:t>
            </w:r>
            <w:r w:rsidRPr="00463C0E">
              <w:rPr>
                <w:i/>
              </w:rPr>
              <w:t>occidentală.</w:t>
            </w:r>
            <w:r w:rsidRPr="00463C0E">
              <w:rPr>
                <w:i/>
                <w:spacing w:val="-7"/>
              </w:rPr>
              <w:t xml:space="preserve"> </w:t>
            </w:r>
            <w:proofErr w:type="spellStart"/>
            <w:r w:rsidRPr="00463C0E">
              <w:t>Bucureşti</w:t>
            </w:r>
            <w:proofErr w:type="spellEnd"/>
            <w:r w:rsidRPr="00463C0E">
              <w:t>,</w:t>
            </w:r>
            <w:r w:rsidRPr="00463C0E">
              <w:rPr>
                <w:spacing w:val="-5"/>
              </w:rPr>
              <w:t xml:space="preserve"> </w:t>
            </w:r>
            <w:r w:rsidRPr="00463C0E">
              <w:t>Univers,</w:t>
            </w:r>
            <w:r w:rsidRPr="00463C0E">
              <w:rPr>
                <w:spacing w:val="-5"/>
              </w:rPr>
              <w:t xml:space="preserve"> </w:t>
            </w:r>
            <w:r w:rsidRPr="00463C0E">
              <w:rPr>
                <w:spacing w:val="-2"/>
              </w:rPr>
              <w:t>1998.</w:t>
            </w:r>
          </w:p>
          <w:p w:rsidR="00463C0E" w:rsidRPr="00463C0E" w:rsidRDefault="00463C0E" w:rsidP="002771C0">
            <w:pPr>
              <w:pStyle w:val="TableParagraph"/>
              <w:numPr>
                <w:ilvl w:val="0"/>
                <w:numId w:val="1"/>
              </w:numPr>
              <w:tabs>
                <w:tab w:val="left" w:pos="455"/>
              </w:tabs>
              <w:spacing w:line="240" w:lineRule="auto"/>
              <w:ind w:left="241" w:firstLine="0"/>
            </w:pPr>
            <w:r w:rsidRPr="00463C0E">
              <w:t>Hugo,</w:t>
            </w:r>
            <w:r w:rsidRPr="00463C0E">
              <w:rPr>
                <w:spacing w:val="-6"/>
              </w:rPr>
              <w:t xml:space="preserve"> </w:t>
            </w:r>
            <w:proofErr w:type="spellStart"/>
            <w:r w:rsidRPr="00463C0E">
              <w:t>Friedriche</w:t>
            </w:r>
            <w:proofErr w:type="spellEnd"/>
            <w:r w:rsidRPr="00463C0E">
              <w:t>,</w:t>
            </w:r>
            <w:r w:rsidRPr="00463C0E">
              <w:rPr>
                <w:spacing w:val="-6"/>
              </w:rPr>
              <w:t xml:space="preserve"> </w:t>
            </w:r>
            <w:r w:rsidRPr="00463C0E">
              <w:rPr>
                <w:i/>
              </w:rPr>
              <w:t>Structura</w:t>
            </w:r>
            <w:r w:rsidRPr="00463C0E">
              <w:rPr>
                <w:i/>
                <w:spacing w:val="-8"/>
              </w:rPr>
              <w:t xml:space="preserve"> </w:t>
            </w:r>
            <w:r w:rsidRPr="00463C0E">
              <w:rPr>
                <w:i/>
              </w:rPr>
              <w:t>liricii</w:t>
            </w:r>
            <w:r w:rsidRPr="00463C0E">
              <w:rPr>
                <w:i/>
                <w:spacing w:val="-5"/>
              </w:rPr>
              <w:t xml:space="preserve"> </w:t>
            </w:r>
            <w:r w:rsidRPr="00463C0E">
              <w:rPr>
                <w:i/>
              </w:rPr>
              <w:t>moderne.</w:t>
            </w:r>
            <w:r w:rsidRPr="00463C0E">
              <w:rPr>
                <w:i/>
                <w:spacing w:val="-4"/>
              </w:rPr>
              <w:t xml:space="preserve"> </w:t>
            </w:r>
            <w:proofErr w:type="spellStart"/>
            <w:r w:rsidRPr="00463C0E">
              <w:t>Bucureşti</w:t>
            </w:r>
            <w:proofErr w:type="spellEnd"/>
            <w:r w:rsidRPr="00463C0E">
              <w:t>,</w:t>
            </w:r>
            <w:r w:rsidRPr="00463C0E">
              <w:rPr>
                <w:spacing w:val="-8"/>
              </w:rPr>
              <w:t xml:space="preserve"> </w:t>
            </w:r>
            <w:r w:rsidRPr="00463C0E">
              <w:t>Univers,</w:t>
            </w:r>
            <w:r w:rsidRPr="00463C0E">
              <w:rPr>
                <w:spacing w:val="-5"/>
              </w:rPr>
              <w:t xml:space="preserve"> </w:t>
            </w:r>
            <w:r w:rsidRPr="00463C0E">
              <w:rPr>
                <w:spacing w:val="-2"/>
              </w:rPr>
              <w:t>1998.</w:t>
            </w:r>
          </w:p>
          <w:p w:rsidR="00463C0E" w:rsidRPr="00463C0E" w:rsidRDefault="00463C0E" w:rsidP="002771C0">
            <w:pPr>
              <w:pStyle w:val="TableParagraph"/>
              <w:numPr>
                <w:ilvl w:val="0"/>
                <w:numId w:val="1"/>
              </w:numPr>
              <w:tabs>
                <w:tab w:val="left" w:pos="455"/>
              </w:tabs>
              <w:spacing w:line="240" w:lineRule="auto"/>
              <w:ind w:left="241" w:firstLine="0"/>
            </w:pPr>
            <w:proofErr w:type="spellStart"/>
            <w:r w:rsidRPr="00463C0E">
              <w:t>Gavrilov</w:t>
            </w:r>
            <w:proofErr w:type="spellEnd"/>
            <w:r w:rsidRPr="00463C0E">
              <w:t>,</w:t>
            </w:r>
            <w:r w:rsidRPr="00463C0E">
              <w:rPr>
                <w:spacing w:val="-14"/>
              </w:rPr>
              <w:t xml:space="preserve"> </w:t>
            </w:r>
            <w:r w:rsidRPr="00463C0E">
              <w:t>Anatol.</w:t>
            </w:r>
            <w:r w:rsidRPr="00463C0E">
              <w:rPr>
                <w:spacing w:val="-13"/>
              </w:rPr>
              <w:t xml:space="preserve"> </w:t>
            </w:r>
            <w:r w:rsidRPr="00463C0E">
              <w:rPr>
                <w:i/>
              </w:rPr>
              <w:t>Criterii</w:t>
            </w:r>
            <w:r w:rsidRPr="00463C0E">
              <w:rPr>
                <w:i/>
                <w:spacing w:val="-12"/>
              </w:rPr>
              <w:t xml:space="preserve"> </w:t>
            </w:r>
            <w:r w:rsidRPr="00463C0E">
              <w:rPr>
                <w:i/>
              </w:rPr>
              <w:t>de</w:t>
            </w:r>
            <w:r w:rsidRPr="00463C0E">
              <w:rPr>
                <w:i/>
                <w:spacing w:val="-13"/>
              </w:rPr>
              <w:t xml:space="preserve"> </w:t>
            </w:r>
            <w:proofErr w:type="spellStart"/>
            <w:r w:rsidRPr="00463C0E">
              <w:rPr>
                <w:i/>
              </w:rPr>
              <w:t>ştiinţificitate</w:t>
            </w:r>
            <w:proofErr w:type="spellEnd"/>
            <w:r w:rsidRPr="00463C0E">
              <w:rPr>
                <w:i/>
                <w:spacing w:val="-13"/>
              </w:rPr>
              <w:t xml:space="preserve"> </w:t>
            </w:r>
            <w:r w:rsidRPr="00463C0E">
              <w:rPr>
                <w:i/>
              </w:rPr>
              <w:t>a</w:t>
            </w:r>
            <w:r w:rsidRPr="00463C0E">
              <w:rPr>
                <w:i/>
                <w:spacing w:val="-14"/>
              </w:rPr>
              <w:t xml:space="preserve"> </w:t>
            </w:r>
            <w:r w:rsidRPr="00463C0E">
              <w:rPr>
                <w:i/>
              </w:rPr>
              <w:t>terminologiei</w:t>
            </w:r>
            <w:r w:rsidRPr="00463C0E">
              <w:rPr>
                <w:i/>
                <w:spacing w:val="-14"/>
              </w:rPr>
              <w:t xml:space="preserve"> </w:t>
            </w:r>
            <w:r w:rsidRPr="00463C0E">
              <w:rPr>
                <w:i/>
              </w:rPr>
              <w:t>literare</w:t>
            </w:r>
            <w:r w:rsidRPr="00463C0E">
              <w:t>.</w:t>
            </w:r>
            <w:r w:rsidRPr="00463C0E">
              <w:rPr>
                <w:spacing w:val="-13"/>
              </w:rPr>
              <w:t xml:space="preserve"> </w:t>
            </w:r>
            <w:proofErr w:type="spellStart"/>
            <w:r w:rsidRPr="00463C0E">
              <w:t>Chişinău</w:t>
            </w:r>
            <w:proofErr w:type="spellEnd"/>
            <w:r w:rsidRPr="00463C0E">
              <w:t>,</w:t>
            </w:r>
            <w:r w:rsidRPr="00463C0E">
              <w:rPr>
                <w:spacing w:val="-13"/>
              </w:rPr>
              <w:t xml:space="preserve"> </w:t>
            </w:r>
            <w:r w:rsidRPr="00463C0E">
              <w:t>Elan</w:t>
            </w:r>
            <w:r w:rsidRPr="00463C0E">
              <w:rPr>
                <w:spacing w:val="-14"/>
              </w:rPr>
              <w:t xml:space="preserve"> </w:t>
            </w:r>
            <w:proofErr w:type="spellStart"/>
            <w:r w:rsidRPr="00463C0E">
              <w:t>Poligrfic</w:t>
            </w:r>
            <w:proofErr w:type="spellEnd"/>
            <w:r w:rsidRPr="00463C0E">
              <w:t xml:space="preserve">, </w:t>
            </w:r>
            <w:r w:rsidRPr="00463C0E">
              <w:rPr>
                <w:spacing w:val="-2"/>
              </w:rPr>
              <w:t>2007.</w:t>
            </w:r>
          </w:p>
          <w:p w:rsidR="00463C0E" w:rsidRPr="00463C0E" w:rsidRDefault="00463C0E" w:rsidP="002771C0">
            <w:pPr>
              <w:pStyle w:val="TableParagraph"/>
              <w:numPr>
                <w:ilvl w:val="0"/>
                <w:numId w:val="1"/>
              </w:numPr>
              <w:tabs>
                <w:tab w:val="left" w:pos="455"/>
              </w:tabs>
              <w:spacing w:line="240" w:lineRule="auto"/>
              <w:ind w:left="241" w:firstLine="0"/>
            </w:pPr>
            <w:r w:rsidRPr="00463C0E">
              <w:t>Melnic,</w:t>
            </w:r>
            <w:r w:rsidRPr="00463C0E">
              <w:rPr>
                <w:spacing w:val="-9"/>
              </w:rPr>
              <w:t xml:space="preserve"> </w:t>
            </w:r>
            <w:r w:rsidRPr="00463C0E">
              <w:t>Timotei.</w:t>
            </w:r>
            <w:r w:rsidRPr="00463C0E">
              <w:rPr>
                <w:spacing w:val="-4"/>
              </w:rPr>
              <w:t xml:space="preserve"> </w:t>
            </w:r>
            <w:r w:rsidRPr="00463C0E">
              <w:rPr>
                <w:i/>
              </w:rPr>
              <w:t>Teoria</w:t>
            </w:r>
            <w:r w:rsidRPr="00463C0E">
              <w:rPr>
                <w:i/>
                <w:spacing w:val="-7"/>
              </w:rPr>
              <w:t xml:space="preserve"> </w:t>
            </w:r>
            <w:r w:rsidRPr="00463C0E">
              <w:rPr>
                <w:i/>
              </w:rPr>
              <w:t>literaturii</w:t>
            </w:r>
            <w:r w:rsidRPr="00463C0E">
              <w:t>.</w:t>
            </w:r>
            <w:r w:rsidRPr="00463C0E">
              <w:rPr>
                <w:spacing w:val="-4"/>
              </w:rPr>
              <w:t xml:space="preserve"> </w:t>
            </w:r>
            <w:proofErr w:type="spellStart"/>
            <w:r w:rsidRPr="00463C0E">
              <w:t>Chişinău</w:t>
            </w:r>
            <w:proofErr w:type="spellEnd"/>
            <w:r w:rsidRPr="00463C0E">
              <w:t>,</w:t>
            </w:r>
            <w:r w:rsidRPr="00463C0E">
              <w:rPr>
                <w:spacing w:val="-4"/>
              </w:rPr>
              <w:t xml:space="preserve"> </w:t>
            </w:r>
            <w:r w:rsidRPr="00463C0E">
              <w:t>CEP</w:t>
            </w:r>
            <w:r w:rsidRPr="00463C0E">
              <w:rPr>
                <w:spacing w:val="-4"/>
              </w:rPr>
              <w:t xml:space="preserve"> </w:t>
            </w:r>
            <w:r w:rsidRPr="00463C0E">
              <w:t>USM,</w:t>
            </w:r>
            <w:r w:rsidRPr="00463C0E">
              <w:rPr>
                <w:spacing w:val="-4"/>
              </w:rPr>
              <w:t xml:space="preserve"> </w:t>
            </w:r>
            <w:r w:rsidRPr="00463C0E">
              <w:rPr>
                <w:spacing w:val="-2"/>
              </w:rPr>
              <w:t>2010.</w:t>
            </w:r>
          </w:p>
          <w:p w:rsidR="00463C0E" w:rsidRPr="00463C0E" w:rsidRDefault="00463C0E" w:rsidP="002771C0">
            <w:pPr>
              <w:pStyle w:val="TableParagraph"/>
              <w:numPr>
                <w:ilvl w:val="0"/>
                <w:numId w:val="1"/>
              </w:numPr>
              <w:tabs>
                <w:tab w:val="left" w:pos="455"/>
              </w:tabs>
              <w:spacing w:line="240" w:lineRule="auto"/>
              <w:ind w:left="241" w:firstLine="0"/>
            </w:pPr>
            <w:proofErr w:type="spellStart"/>
            <w:r w:rsidRPr="00463C0E">
              <w:t>Pageaux</w:t>
            </w:r>
            <w:proofErr w:type="spellEnd"/>
            <w:r w:rsidRPr="00463C0E">
              <w:t>,</w:t>
            </w:r>
            <w:r w:rsidRPr="00463C0E">
              <w:rPr>
                <w:spacing w:val="-6"/>
              </w:rPr>
              <w:t xml:space="preserve"> </w:t>
            </w:r>
            <w:r w:rsidRPr="00463C0E">
              <w:t>Daniel-Henri.</w:t>
            </w:r>
            <w:r w:rsidRPr="00463C0E">
              <w:rPr>
                <w:spacing w:val="-6"/>
              </w:rPr>
              <w:t xml:space="preserve"> </w:t>
            </w:r>
            <w:r w:rsidRPr="00463C0E">
              <w:rPr>
                <w:i/>
              </w:rPr>
              <w:t>Literatura</w:t>
            </w:r>
            <w:r w:rsidRPr="00463C0E">
              <w:rPr>
                <w:i/>
                <w:spacing w:val="-5"/>
              </w:rPr>
              <w:t xml:space="preserve"> </w:t>
            </w:r>
            <w:r w:rsidRPr="00463C0E">
              <w:rPr>
                <w:i/>
              </w:rPr>
              <w:t>generală</w:t>
            </w:r>
            <w:r w:rsidRPr="00463C0E">
              <w:rPr>
                <w:i/>
                <w:spacing w:val="-8"/>
              </w:rPr>
              <w:t xml:space="preserve"> </w:t>
            </w:r>
            <w:proofErr w:type="spellStart"/>
            <w:r w:rsidRPr="00463C0E">
              <w:rPr>
                <w:i/>
              </w:rPr>
              <w:t>şi</w:t>
            </w:r>
            <w:proofErr w:type="spellEnd"/>
            <w:r w:rsidRPr="00463C0E">
              <w:rPr>
                <w:i/>
                <w:spacing w:val="-7"/>
              </w:rPr>
              <w:t xml:space="preserve"> </w:t>
            </w:r>
            <w:r w:rsidRPr="00463C0E">
              <w:rPr>
                <w:i/>
              </w:rPr>
              <w:t>comparată</w:t>
            </w:r>
            <w:r w:rsidRPr="00463C0E">
              <w:t>,</w:t>
            </w:r>
            <w:r w:rsidRPr="00463C0E">
              <w:rPr>
                <w:spacing w:val="-5"/>
              </w:rPr>
              <w:t xml:space="preserve"> </w:t>
            </w:r>
            <w:proofErr w:type="spellStart"/>
            <w:r w:rsidRPr="00463C0E">
              <w:t>Iaşi</w:t>
            </w:r>
            <w:proofErr w:type="spellEnd"/>
            <w:r w:rsidRPr="00463C0E">
              <w:t>,</w:t>
            </w:r>
            <w:r w:rsidRPr="00463C0E">
              <w:rPr>
                <w:spacing w:val="-6"/>
              </w:rPr>
              <w:t xml:space="preserve"> </w:t>
            </w:r>
            <w:r w:rsidRPr="00463C0E">
              <w:t>Polirom,</w:t>
            </w:r>
            <w:r w:rsidRPr="00463C0E">
              <w:rPr>
                <w:spacing w:val="-5"/>
              </w:rPr>
              <w:t xml:space="preserve"> </w:t>
            </w:r>
            <w:r w:rsidRPr="00463C0E">
              <w:rPr>
                <w:spacing w:val="-2"/>
              </w:rPr>
              <w:t>2000.</w:t>
            </w:r>
          </w:p>
          <w:p w:rsidR="00463C0E" w:rsidRPr="00463C0E" w:rsidRDefault="00463C0E" w:rsidP="002771C0">
            <w:pPr>
              <w:pStyle w:val="TableParagraph"/>
              <w:numPr>
                <w:ilvl w:val="0"/>
                <w:numId w:val="1"/>
              </w:numPr>
              <w:tabs>
                <w:tab w:val="left" w:pos="455"/>
              </w:tabs>
              <w:spacing w:line="240" w:lineRule="auto"/>
              <w:ind w:left="241" w:firstLine="0"/>
            </w:pPr>
            <w:proofErr w:type="spellStart"/>
            <w:r w:rsidRPr="00463C0E">
              <w:t>Pavlicenco</w:t>
            </w:r>
            <w:proofErr w:type="spellEnd"/>
            <w:r w:rsidRPr="00463C0E">
              <w:t>,</w:t>
            </w:r>
            <w:r w:rsidRPr="00463C0E">
              <w:rPr>
                <w:spacing w:val="-7"/>
              </w:rPr>
              <w:t xml:space="preserve"> </w:t>
            </w:r>
            <w:r w:rsidRPr="00463C0E">
              <w:t>Sergiu.</w:t>
            </w:r>
            <w:r w:rsidRPr="00463C0E">
              <w:rPr>
                <w:spacing w:val="-6"/>
              </w:rPr>
              <w:t xml:space="preserve"> </w:t>
            </w:r>
            <w:r w:rsidRPr="00463C0E">
              <w:t>Literatura</w:t>
            </w:r>
            <w:r w:rsidRPr="00463C0E">
              <w:rPr>
                <w:spacing w:val="-6"/>
              </w:rPr>
              <w:t xml:space="preserve"> </w:t>
            </w:r>
            <w:r w:rsidRPr="00463C0E">
              <w:t>universală.</w:t>
            </w:r>
            <w:r w:rsidRPr="00463C0E">
              <w:rPr>
                <w:spacing w:val="-6"/>
              </w:rPr>
              <w:t xml:space="preserve"> </w:t>
            </w:r>
            <w:proofErr w:type="spellStart"/>
            <w:r w:rsidRPr="00463C0E">
              <w:t>Chişinău</w:t>
            </w:r>
            <w:proofErr w:type="spellEnd"/>
            <w:r w:rsidRPr="00463C0E">
              <w:t>,</w:t>
            </w:r>
            <w:r w:rsidRPr="00463C0E">
              <w:rPr>
                <w:spacing w:val="-8"/>
              </w:rPr>
              <w:t xml:space="preserve"> </w:t>
            </w:r>
            <w:r w:rsidRPr="00463C0E">
              <w:t>Litera</w:t>
            </w:r>
            <w:r w:rsidRPr="00463C0E">
              <w:rPr>
                <w:spacing w:val="-6"/>
              </w:rPr>
              <w:t xml:space="preserve"> </w:t>
            </w:r>
            <w:r w:rsidRPr="00463C0E">
              <w:t>Universal,</w:t>
            </w:r>
            <w:r w:rsidRPr="00463C0E">
              <w:rPr>
                <w:spacing w:val="-6"/>
              </w:rPr>
              <w:t xml:space="preserve"> </w:t>
            </w:r>
            <w:r w:rsidRPr="00463C0E">
              <w:rPr>
                <w:spacing w:val="-2"/>
              </w:rPr>
              <w:t>2006.</w:t>
            </w:r>
          </w:p>
          <w:p w:rsidR="00463C0E" w:rsidRPr="00463C0E" w:rsidRDefault="00463C0E" w:rsidP="002771C0">
            <w:pPr>
              <w:pStyle w:val="TableParagraph"/>
              <w:tabs>
                <w:tab w:val="left" w:pos="455"/>
                <w:tab w:val="left" w:pos="2875"/>
              </w:tabs>
              <w:spacing w:line="240" w:lineRule="auto"/>
              <w:ind w:left="241"/>
            </w:pPr>
          </w:p>
        </w:tc>
      </w:tr>
    </w:tbl>
    <w:p w:rsidR="00FF433C" w:rsidRPr="00463C0E" w:rsidRDefault="00FF433C" w:rsidP="002771C0">
      <w:pPr>
        <w:ind w:left="241"/>
      </w:pPr>
    </w:p>
    <w:sectPr w:rsidR="00FF433C" w:rsidRPr="00463C0E">
      <w:type w:val="continuous"/>
      <w:pgSz w:w="11920" w:h="16850"/>
      <w:pgMar w:top="40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F5A8E"/>
    <w:multiLevelType w:val="hybridMultilevel"/>
    <w:tmpl w:val="680882A2"/>
    <w:lvl w:ilvl="0" w:tplc="023AEB9C">
      <w:start w:val="1"/>
      <w:numFmt w:val="decimal"/>
      <w:lvlText w:val="%1."/>
      <w:lvlJc w:val="left"/>
      <w:pPr>
        <w:ind w:left="455" w:hanging="360"/>
        <w:jc w:val="left"/>
      </w:pPr>
      <w:rPr>
        <w:rFonts w:hint="default"/>
        <w:spacing w:val="0"/>
        <w:w w:val="100"/>
        <w:lang w:val="ro-RO" w:eastAsia="en-US" w:bidi="ar-SA"/>
      </w:rPr>
    </w:lvl>
    <w:lvl w:ilvl="1" w:tplc="83920592">
      <w:numFmt w:val="bullet"/>
      <w:lvlText w:val="•"/>
      <w:lvlJc w:val="left"/>
      <w:pPr>
        <w:ind w:left="1269" w:hanging="360"/>
      </w:pPr>
      <w:rPr>
        <w:rFonts w:hint="default"/>
        <w:lang w:val="ro-RO" w:eastAsia="en-US" w:bidi="ar-SA"/>
      </w:rPr>
    </w:lvl>
    <w:lvl w:ilvl="2" w:tplc="0E96F742">
      <w:numFmt w:val="bullet"/>
      <w:lvlText w:val="•"/>
      <w:lvlJc w:val="left"/>
      <w:pPr>
        <w:ind w:left="2079" w:hanging="360"/>
      </w:pPr>
      <w:rPr>
        <w:rFonts w:hint="default"/>
        <w:lang w:val="ro-RO" w:eastAsia="en-US" w:bidi="ar-SA"/>
      </w:rPr>
    </w:lvl>
    <w:lvl w:ilvl="3" w:tplc="23561A8E">
      <w:numFmt w:val="bullet"/>
      <w:lvlText w:val="•"/>
      <w:lvlJc w:val="left"/>
      <w:pPr>
        <w:ind w:left="2889" w:hanging="360"/>
      </w:pPr>
      <w:rPr>
        <w:rFonts w:hint="default"/>
        <w:lang w:val="ro-RO" w:eastAsia="en-US" w:bidi="ar-SA"/>
      </w:rPr>
    </w:lvl>
    <w:lvl w:ilvl="4" w:tplc="2C3A0B2E">
      <w:numFmt w:val="bullet"/>
      <w:lvlText w:val="•"/>
      <w:lvlJc w:val="left"/>
      <w:pPr>
        <w:ind w:left="3699" w:hanging="360"/>
      </w:pPr>
      <w:rPr>
        <w:rFonts w:hint="default"/>
        <w:lang w:val="ro-RO" w:eastAsia="en-US" w:bidi="ar-SA"/>
      </w:rPr>
    </w:lvl>
    <w:lvl w:ilvl="5" w:tplc="217E5776">
      <w:numFmt w:val="bullet"/>
      <w:lvlText w:val="•"/>
      <w:lvlJc w:val="left"/>
      <w:pPr>
        <w:ind w:left="4509" w:hanging="360"/>
      </w:pPr>
      <w:rPr>
        <w:rFonts w:hint="default"/>
        <w:lang w:val="ro-RO" w:eastAsia="en-US" w:bidi="ar-SA"/>
      </w:rPr>
    </w:lvl>
    <w:lvl w:ilvl="6" w:tplc="E67E2456">
      <w:numFmt w:val="bullet"/>
      <w:lvlText w:val="•"/>
      <w:lvlJc w:val="left"/>
      <w:pPr>
        <w:ind w:left="5318" w:hanging="360"/>
      </w:pPr>
      <w:rPr>
        <w:rFonts w:hint="default"/>
        <w:lang w:val="ro-RO" w:eastAsia="en-US" w:bidi="ar-SA"/>
      </w:rPr>
    </w:lvl>
    <w:lvl w:ilvl="7" w:tplc="395A8700">
      <w:numFmt w:val="bullet"/>
      <w:lvlText w:val="•"/>
      <w:lvlJc w:val="left"/>
      <w:pPr>
        <w:ind w:left="6128" w:hanging="360"/>
      </w:pPr>
      <w:rPr>
        <w:rFonts w:hint="default"/>
        <w:lang w:val="ro-RO" w:eastAsia="en-US" w:bidi="ar-SA"/>
      </w:rPr>
    </w:lvl>
    <w:lvl w:ilvl="8" w:tplc="A54AB964">
      <w:numFmt w:val="bullet"/>
      <w:lvlText w:val="•"/>
      <w:lvlJc w:val="left"/>
      <w:pPr>
        <w:ind w:left="6938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73E02E14"/>
    <w:multiLevelType w:val="hybridMultilevel"/>
    <w:tmpl w:val="009A4AC2"/>
    <w:lvl w:ilvl="0" w:tplc="75049D18">
      <w:start w:val="1"/>
      <w:numFmt w:val="decimal"/>
      <w:lvlText w:val="%1."/>
      <w:lvlJc w:val="left"/>
      <w:pPr>
        <w:ind w:left="422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1DEE833A">
      <w:numFmt w:val="bullet"/>
      <w:lvlText w:val="•"/>
      <w:lvlJc w:val="left"/>
      <w:pPr>
        <w:ind w:left="1233" w:hanging="221"/>
      </w:pPr>
      <w:rPr>
        <w:rFonts w:hint="default"/>
        <w:lang w:val="ro-RO" w:eastAsia="en-US" w:bidi="ar-SA"/>
      </w:rPr>
    </w:lvl>
    <w:lvl w:ilvl="2" w:tplc="C750006A">
      <w:numFmt w:val="bullet"/>
      <w:lvlText w:val="•"/>
      <w:lvlJc w:val="left"/>
      <w:pPr>
        <w:ind w:left="2047" w:hanging="221"/>
      </w:pPr>
      <w:rPr>
        <w:rFonts w:hint="default"/>
        <w:lang w:val="ro-RO" w:eastAsia="en-US" w:bidi="ar-SA"/>
      </w:rPr>
    </w:lvl>
    <w:lvl w:ilvl="3" w:tplc="4B988CA2">
      <w:numFmt w:val="bullet"/>
      <w:lvlText w:val="•"/>
      <w:lvlJc w:val="left"/>
      <w:pPr>
        <w:ind w:left="2861" w:hanging="221"/>
      </w:pPr>
      <w:rPr>
        <w:rFonts w:hint="default"/>
        <w:lang w:val="ro-RO" w:eastAsia="en-US" w:bidi="ar-SA"/>
      </w:rPr>
    </w:lvl>
    <w:lvl w:ilvl="4" w:tplc="C902D7B8">
      <w:numFmt w:val="bullet"/>
      <w:lvlText w:val="•"/>
      <w:lvlJc w:val="left"/>
      <w:pPr>
        <w:ind w:left="3675" w:hanging="221"/>
      </w:pPr>
      <w:rPr>
        <w:rFonts w:hint="default"/>
        <w:lang w:val="ro-RO" w:eastAsia="en-US" w:bidi="ar-SA"/>
      </w:rPr>
    </w:lvl>
    <w:lvl w:ilvl="5" w:tplc="39780FCE">
      <w:numFmt w:val="bullet"/>
      <w:lvlText w:val="•"/>
      <w:lvlJc w:val="left"/>
      <w:pPr>
        <w:ind w:left="4489" w:hanging="221"/>
      </w:pPr>
      <w:rPr>
        <w:rFonts w:hint="default"/>
        <w:lang w:val="ro-RO" w:eastAsia="en-US" w:bidi="ar-SA"/>
      </w:rPr>
    </w:lvl>
    <w:lvl w:ilvl="6" w:tplc="98A0DF22">
      <w:numFmt w:val="bullet"/>
      <w:lvlText w:val="•"/>
      <w:lvlJc w:val="left"/>
      <w:pPr>
        <w:ind w:left="5302" w:hanging="221"/>
      </w:pPr>
      <w:rPr>
        <w:rFonts w:hint="default"/>
        <w:lang w:val="ro-RO" w:eastAsia="en-US" w:bidi="ar-SA"/>
      </w:rPr>
    </w:lvl>
    <w:lvl w:ilvl="7" w:tplc="B804ED20">
      <w:numFmt w:val="bullet"/>
      <w:lvlText w:val="•"/>
      <w:lvlJc w:val="left"/>
      <w:pPr>
        <w:ind w:left="6116" w:hanging="221"/>
      </w:pPr>
      <w:rPr>
        <w:rFonts w:hint="default"/>
        <w:lang w:val="ro-RO" w:eastAsia="en-US" w:bidi="ar-SA"/>
      </w:rPr>
    </w:lvl>
    <w:lvl w:ilvl="8" w:tplc="6BC26514">
      <w:numFmt w:val="bullet"/>
      <w:lvlText w:val="•"/>
      <w:lvlJc w:val="left"/>
      <w:pPr>
        <w:ind w:left="6930" w:hanging="221"/>
      </w:pPr>
      <w:rPr>
        <w:rFonts w:hint="default"/>
        <w:lang w:val="ro-RO" w:eastAsia="en-US" w:bidi="ar-SA"/>
      </w:rPr>
    </w:lvl>
  </w:abstractNum>
  <w:num w:numId="1" w16cid:durableId="1592621619">
    <w:abstractNumId w:val="0"/>
  </w:num>
  <w:num w:numId="2" w16cid:durableId="338889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19F8"/>
    <w:rsid w:val="001419F8"/>
    <w:rsid w:val="002771C0"/>
    <w:rsid w:val="002E37A7"/>
    <w:rsid w:val="00463C0E"/>
    <w:rsid w:val="00486C9C"/>
    <w:rsid w:val="005D7D57"/>
    <w:rsid w:val="008F697A"/>
    <w:rsid w:val="00BE1815"/>
    <w:rsid w:val="00C75974"/>
    <w:rsid w:val="00D40057"/>
    <w:rsid w:val="00FF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F0D56"/>
  <w15:docId w15:val="{AF092834-B81C-4380-8EB8-025C62FC4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jc w:val="right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2" w:lineRule="exact"/>
      <w:ind w:left="455"/>
    </w:pPr>
  </w:style>
  <w:style w:type="character" w:customStyle="1" w:styleId="BodyTextChar">
    <w:name w:val="Body Text Char"/>
    <w:basedOn w:val="DefaultParagraphFont"/>
    <w:link w:val="BodyText"/>
    <w:uiPriority w:val="1"/>
    <w:rsid w:val="00463C0E"/>
    <w:rPr>
      <w:rFonts w:ascii="Times New Roman" w:eastAsia="Times New Roman" w:hAnsi="Times New Roman" w:cs="Times New Roman"/>
      <w:b/>
      <w:bCs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515</Words>
  <Characters>2990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PROGRAMA ANALITICĂ</vt:lpstr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ANALITICĂ</dc:title>
  <dc:creator>A</dc:creator>
  <cp:lastModifiedBy>Aliona Grati</cp:lastModifiedBy>
  <cp:revision>7</cp:revision>
  <dcterms:created xsi:type="dcterms:W3CDTF">2026-03-26T11:24:00Z</dcterms:created>
  <dcterms:modified xsi:type="dcterms:W3CDTF">2026-04-02T13:18:00Z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2026-03-26T00:00:00Z</vt:filetime>
  </property>
  <property fmtid="{D5CDD505-2E9C-101B-9397-08002B2CF9AE}" pid="5" name="Producer">
    <vt:lpwstr>Microsoft® Word 2013</vt:lpwstr>
  </property>
</Properties>
</file>